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E1" w:rsidRDefault="00C778D5">
      <w:pPr>
        <w:rPr>
          <w:lang w:val="ru-RU"/>
        </w:rPr>
      </w:pPr>
      <w:r>
        <w:rPr>
          <w:lang w:val="ru-RU"/>
        </w:rPr>
        <w:t>ИОНИЯ  И НАЧАЛО  ГРЕЧЕСКОЙ ФИЛОСОФИИ</w:t>
      </w:r>
    </w:p>
    <w:p w:rsidR="00636372" w:rsidRPr="001A13E4" w:rsidRDefault="009431E1" w:rsidP="00636372">
      <w:pPr>
        <w:rPr>
          <w:lang w:val="ru-RU"/>
        </w:rPr>
      </w:pPr>
      <w:r>
        <w:rPr>
          <w:lang w:val="ru-RU"/>
        </w:rPr>
        <w:t xml:space="preserve">Колыбелью греческой философии была Иония, заселенная греками западная полоса малоазийского побережья. </w:t>
      </w:r>
      <w:r w:rsidR="00636372">
        <w:rPr>
          <w:lang w:val="ru-RU"/>
        </w:rPr>
        <w:t>Иония располагалась на территории современной турецкой п</w:t>
      </w:r>
      <w:r w:rsidR="00E566E5">
        <w:rPr>
          <w:lang w:val="ru-RU"/>
        </w:rPr>
        <w:t>ровинции Анатолия и её население</w:t>
      </w:r>
      <w:r w:rsidR="00636372">
        <w:rPr>
          <w:lang w:val="ru-RU"/>
        </w:rPr>
        <w:t xml:space="preserve"> было этнически смешанным. </w:t>
      </w:r>
      <w:r>
        <w:rPr>
          <w:lang w:val="ru-RU"/>
        </w:rPr>
        <w:t>Там располагались 12 знаменитых городов</w:t>
      </w:r>
      <w:r w:rsidR="00636372">
        <w:rPr>
          <w:lang w:val="ru-RU"/>
        </w:rPr>
        <w:t xml:space="preserve"> </w:t>
      </w:r>
      <w:r w:rsidR="00636372" w:rsidRPr="001A13E4">
        <w:rPr>
          <w:lang w:val="ru-RU"/>
        </w:rPr>
        <w:t>/</w:t>
      </w:r>
      <w:r w:rsidR="00131F43">
        <w:rPr>
          <w:lang w:val="ru-RU"/>
        </w:rPr>
        <w:fldChar w:fldCharType="begin"/>
      </w:r>
      <w:r w:rsidR="00E413F1">
        <w:rPr>
          <w:lang w:val="ru-RU"/>
        </w:rPr>
        <w:instrText xml:space="preserve"> REF _Ref360428159 \r \h </w:instrText>
      </w:r>
      <w:r w:rsidR="00131F43">
        <w:rPr>
          <w:lang w:val="ru-RU"/>
        </w:rPr>
      </w:r>
      <w:r w:rsidR="00131F43">
        <w:rPr>
          <w:lang w:val="ru-RU"/>
        </w:rPr>
        <w:fldChar w:fldCharType="separate"/>
      </w:r>
      <w:r w:rsidR="000C064E">
        <w:rPr>
          <w:lang w:val="ru-RU"/>
        </w:rPr>
        <w:t>1</w:t>
      </w:r>
      <w:r w:rsidR="00131F43">
        <w:rPr>
          <w:lang w:val="ru-RU"/>
        </w:rPr>
        <w:fldChar w:fldCharType="end"/>
      </w:r>
      <w:r w:rsidR="00636372" w:rsidRPr="001A13E4">
        <w:rPr>
          <w:lang w:val="ru-RU"/>
        </w:rPr>
        <w:t>/</w:t>
      </w:r>
      <w:r>
        <w:rPr>
          <w:lang w:val="ru-RU"/>
        </w:rPr>
        <w:t xml:space="preserve">, в которых сложилась основа известной нам греческой культуры. Туда приходили торговые караваны с </w:t>
      </w:r>
      <w:r w:rsidR="0007341A">
        <w:rPr>
          <w:lang w:val="ru-RU"/>
        </w:rPr>
        <w:t>в</w:t>
      </w:r>
      <w:r>
        <w:rPr>
          <w:lang w:val="ru-RU"/>
        </w:rPr>
        <w:t xml:space="preserve">остока. В Ионийских портах товары перекладывались на корабли и отправлялись далее на </w:t>
      </w:r>
      <w:r w:rsidR="0007341A">
        <w:rPr>
          <w:lang w:val="ru-RU"/>
        </w:rPr>
        <w:t>з</w:t>
      </w:r>
      <w:r>
        <w:rPr>
          <w:lang w:val="ru-RU"/>
        </w:rPr>
        <w:t xml:space="preserve">апад морским путем.  </w:t>
      </w:r>
      <w:r w:rsidR="00E21ABD">
        <w:rPr>
          <w:lang w:val="ru-RU"/>
        </w:rPr>
        <w:t xml:space="preserve">Морские путешествия развивали любознательность,  желание узнать и понять, уважение к иным обычаям и мнениям. </w:t>
      </w:r>
      <w:r w:rsidR="00636372">
        <w:rPr>
          <w:lang w:val="ru-RU"/>
        </w:rPr>
        <w:t xml:space="preserve">В Ионии начали те формироваться </w:t>
      </w:r>
      <w:r w:rsidR="007E2FFC">
        <w:rPr>
          <w:lang w:val="ru-RU"/>
        </w:rPr>
        <w:t xml:space="preserve">привлекательные черты древнегреческого характера: </w:t>
      </w:r>
      <w:r w:rsidR="00636372">
        <w:rPr>
          <w:lang w:val="ru-RU"/>
        </w:rPr>
        <w:t>здравый смысл, интерес к индивидуальному,  терпимость к иному мнению, чувство меры и порядка. Вместе с товарами</w:t>
      </w:r>
      <w:r w:rsidR="00E566E5">
        <w:rPr>
          <w:lang w:val="ru-RU"/>
        </w:rPr>
        <w:t>,</w:t>
      </w:r>
      <w:r w:rsidR="00636372">
        <w:rPr>
          <w:lang w:val="ru-RU"/>
        </w:rPr>
        <w:t xml:space="preserve"> с </w:t>
      </w:r>
      <w:r w:rsidR="00E566E5">
        <w:rPr>
          <w:lang w:val="ru-RU"/>
        </w:rPr>
        <w:t>в</w:t>
      </w:r>
      <w:r w:rsidR="00636372">
        <w:rPr>
          <w:lang w:val="ru-RU"/>
        </w:rPr>
        <w:t>остока приходили и философские идеи и религиозные представления. В 546 г. до  н.э. Иония перешла под власть Персии</w:t>
      </w:r>
      <w:r w:rsidR="00E566E5">
        <w:rPr>
          <w:lang w:val="ru-RU"/>
        </w:rPr>
        <w:t>,</w:t>
      </w:r>
      <w:r w:rsidR="00636372">
        <w:rPr>
          <w:lang w:val="ru-RU"/>
        </w:rPr>
        <w:t xml:space="preserve"> и в греко-персидских войнах ионийцы воевали на стороне персов. Персидское «иго» было в целом довольно мягким и способствовало проникновению персидской культуры в Ионию.</w:t>
      </w:r>
    </w:p>
    <w:p w:rsidR="00810D40" w:rsidRDefault="00810D40" w:rsidP="00810D40">
      <w:pPr>
        <w:rPr>
          <w:lang w:val="ru-RU"/>
        </w:rPr>
      </w:pPr>
      <w:r>
        <w:rPr>
          <w:lang w:val="ru-RU"/>
        </w:rPr>
        <w:t xml:space="preserve">С востока приходили мифы о сотворении мира, индийские идеи об абсолюте и бытии, персидские монотеистические представления, складывающиеся в рамках зороастризма, верование в переселение душ. Религиозные представления Востока были оформлены не только  в систему мифов, но и в развитую философию, осмысливающую явления божественного и их связь с человеческим. Там, на востоке, возникли столь фундаментальные в последующем  умственном развитии человечества понятия о духе, абсолюте и истине,  о смысле человеческого существования. Возникло понятие бытия и развилась философская проблематика связанная с его истолкованием. Там сформировались этические системы, и проявилась роль философии и религии как источников этики. Там возникло понятие о мудрости, как практическом знании основ бытия, включающем элементы философии и вытекающей из нее этики. Там возникают «духовные методики»,  школы самосовершенствования, самопознания,  духовного очищения и интуитивно-мистического восприятия «потока жизни». Там возникает понятие о единой первооснове бытия, к слиянию с которой стремится человек.  Все эти представления и философские учения, разнородные и зачастую противоречащие друг другу, проникали в  греческий мир. </w:t>
      </w:r>
    </w:p>
    <w:p w:rsidR="0087496D" w:rsidRDefault="00810D40" w:rsidP="00810D40">
      <w:pPr>
        <w:rPr>
          <w:lang w:val="ru-RU"/>
        </w:rPr>
      </w:pPr>
      <w:r>
        <w:rPr>
          <w:lang w:val="ru-RU"/>
        </w:rPr>
        <w:t xml:space="preserve">Впрочем, достоверных сведений о влиянии восточных философских систем на греческую мысль немного. Высокомерное отношение к «варварам»  приводило к тому, что  </w:t>
      </w:r>
      <w:r w:rsidR="00FB3A81">
        <w:rPr>
          <w:lang w:val="ru-RU"/>
        </w:rPr>
        <w:t>древне</w:t>
      </w:r>
      <w:r>
        <w:rPr>
          <w:lang w:val="ru-RU"/>
        </w:rPr>
        <w:t>греческие авторы преподносили научные результаты</w:t>
      </w:r>
      <w:r w:rsidR="0087496D">
        <w:rPr>
          <w:lang w:val="ru-RU"/>
        </w:rPr>
        <w:t xml:space="preserve"> и идеи</w:t>
      </w:r>
      <w:r>
        <w:rPr>
          <w:lang w:val="ru-RU"/>
        </w:rPr>
        <w:t xml:space="preserve"> как свои собственные, даже если был элемент заимствования. В поздней античности, напротив, появилась традиция приписывать греческим мудрецам длительные путешествия на восток, особенно в Египет. В науке 19 века, в связи с общим увлечением </w:t>
      </w:r>
      <w:r w:rsidR="00FB3A81">
        <w:rPr>
          <w:lang w:val="ru-RU"/>
        </w:rPr>
        <w:t>ориентализмом</w:t>
      </w:r>
      <w:r>
        <w:rPr>
          <w:lang w:val="ru-RU"/>
        </w:rPr>
        <w:t xml:space="preserve">, </w:t>
      </w:r>
      <w:r w:rsidR="00FB3A81">
        <w:rPr>
          <w:lang w:val="ru-RU"/>
        </w:rPr>
        <w:t xml:space="preserve">тема влияния Востока на Грецию опять стала актуальной и на этутему появилась обширная литература. Однако в действительности трудно разобрать, где имело место прямое влияние, а где – типологическое сходство. Само направление греческой философии было вполне самобытным. Если на Востоке философия была направлена на понимание человеком своего внутреннего мира и достижение внутренней гармонии, </w:t>
      </w:r>
      <w:r w:rsidR="006E0CB7">
        <w:rPr>
          <w:lang w:val="ru-RU"/>
        </w:rPr>
        <w:t xml:space="preserve">то </w:t>
      </w:r>
      <w:r w:rsidR="00FB3A81">
        <w:rPr>
          <w:lang w:val="ru-RU"/>
        </w:rPr>
        <w:t xml:space="preserve">жизнелюбивые </w:t>
      </w:r>
      <w:r w:rsidR="0087496D">
        <w:rPr>
          <w:lang w:val="ru-RU"/>
        </w:rPr>
        <w:t xml:space="preserve">и любознательные </w:t>
      </w:r>
      <w:r w:rsidR="00FB3A81">
        <w:rPr>
          <w:lang w:val="ru-RU"/>
        </w:rPr>
        <w:t>греки больше заботились о познании окружающего мира и определении места в нем человека</w:t>
      </w:r>
      <w:r w:rsidR="0087496D">
        <w:rPr>
          <w:lang w:val="ru-RU"/>
        </w:rPr>
        <w:t>; эти тенденции легко увидеть и в современной европейской науке и культуре</w:t>
      </w:r>
      <w:r w:rsidR="00FB3A81">
        <w:rPr>
          <w:lang w:val="ru-RU"/>
        </w:rPr>
        <w:t>.</w:t>
      </w:r>
      <w:r w:rsidR="0087496D">
        <w:rPr>
          <w:lang w:val="ru-RU"/>
        </w:rPr>
        <w:t xml:space="preserve"> </w:t>
      </w:r>
      <w:r w:rsidR="0087496D">
        <w:rPr>
          <w:lang w:val="ru-RU"/>
        </w:rPr>
        <w:lastRenderedPageBreak/>
        <w:t xml:space="preserve">Греческую философию в целом нельзя считать продолжением восточной, но она создавалась в атмосфере, в которой </w:t>
      </w:r>
      <w:r w:rsidR="006E0CB7">
        <w:rPr>
          <w:lang w:val="ru-RU"/>
        </w:rPr>
        <w:t>многие</w:t>
      </w:r>
      <w:r w:rsidR="00D37E49">
        <w:rPr>
          <w:lang w:val="ru-RU"/>
        </w:rPr>
        <w:t xml:space="preserve"> восточные концепции</w:t>
      </w:r>
      <w:r w:rsidR="006E0CB7">
        <w:rPr>
          <w:lang w:val="ru-RU"/>
        </w:rPr>
        <w:t xml:space="preserve"> и научные результаты</w:t>
      </w:r>
      <w:r w:rsidR="00D37E49">
        <w:rPr>
          <w:lang w:val="ru-RU"/>
        </w:rPr>
        <w:t xml:space="preserve"> были хорошо известны.</w:t>
      </w:r>
    </w:p>
    <w:p w:rsidR="00D37E49" w:rsidRPr="00F41EFC" w:rsidRDefault="00D37E49">
      <w:pPr>
        <w:rPr>
          <w:lang w:val="ru-RU"/>
        </w:rPr>
      </w:pPr>
      <w:r>
        <w:rPr>
          <w:lang w:val="ru-RU"/>
        </w:rPr>
        <w:t xml:space="preserve">В греческой философии с самого начала обозначилась тенденция к монизму, то есть к поиску </w:t>
      </w:r>
      <w:r w:rsidR="006E0CB7">
        <w:rPr>
          <w:lang w:val="ru-RU"/>
        </w:rPr>
        <w:t xml:space="preserve">главной и </w:t>
      </w:r>
      <w:r>
        <w:rPr>
          <w:lang w:val="ru-RU"/>
        </w:rPr>
        <w:t xml:space="preserve">единственной </w:t>
      </w:r>
      <w:r w:rsidR="006E0CB7">
        <w:rPr>
          <w:lang w:val="ru-RU"/>
        </w:rPr>
        <w:t>основы бытия. Подобные поиски рано или поздно должны были привести к конфликту с языческой религией</w:t>
      </w:r>
      <w:r w:rsidR="00C778D5">
        <w:rPr>
          <w:lang w:val="ru-RU"/>
        </w:rPr>
        <w:t xml:space="preserve"> и способствовать восприятию греческим обществом новой монотеистической  религии - христианства</w:t>
      </w:r>
      <w:r w:rsidR="006E0CB7">
        <w:rPr>
          <w:lang w:val="ru-RU"/>
        </w:rPr>
        <w:t xml:space="preserve">. </w:t>
      </w:r>
      <w:r w:rsidR="00F41EFC">
        <w:rPr>
          <w:lang w:val="ru-RU"/>
        </w:rPr>
        <w:t>Однако в тот период, о котором пойдет, поиск Единого происходил в рамках языческого в целом мышления и приводил к формулировке учений, в которых на первое место ставилась определенная полу-материальная сущность-стихия, порождающая из себя многообразие вещей.</w:t>
      </w:r>
    </w:p>
    <w:p w:rsidR="00425774" w:rsidRPr="00AF10EB" w:rsidRDefault="005532A5">
      <w:pPr>
        <w:rPr>
          <w:lang w:val="ru-RU"/>
        </w:rPr>
      </w:pPr>
      <w:r>
        <w:rPr>
          <w:lang w:val="ru-RU"/>
        </w:rPr>
        <w:t>МИЛЕТСКАЯ ШКОЛА</w:t>
      </w:r>
      <w:r w:rsidR="00DB771F">
        <w:rPr>
          <w:lang w:val="ru-RU"/>
        </w:rPr>
        <w:t xml:space="preserve"> (первая половина 6 века до н.э.)</w:t>
      </w:r>
    </w:p>
    <w:p w:rsidR="008D7E86" w:rsidRDefault="008D7E86" w:rsidP="008D7E86">
      <w:pPr>
        <w:rPr>
          <w:lang w:val="ru-RU"/>
        </w:rPr>
      </w:pPr>
      <w:r>
        <w:rPr>
          <w:lang w:val="ru-RU"/>
        </w:rPr>
        <w:t>От ранних греческих философов (т.наз «досократиков») не осталось прямых письменных источников. Их учения дошли до нас частично в изложении более поздних авторов. Наиболее детальный обзор философии  этого периода содержится в книгах Диогена Лаэртского, написанных около 220  г. н.э.</w:t>
      </w:r>
    </w:p>
    <w:p w:rsidR="00D12F55" w:rsidRDefault="00D12F55">
      <w:pPr>
        <w:rPr>
          <w:lang w:val="ru-RU"/>
        </w:rPr>
      </w:pPr>
      <w:r>
        <w:rPr>
          <w:lang w:val="ru-RU"/>
        </w:rPr>
        <w:t>К милетской школе относят трех философов: Фалеса Милетского, Анаксимандра и  Анаксимена. Все они творили в начале 6 века до н.э. Анаксимандр и Анаксимен были младшими современниками Фалеса и развивали его идеи. Учение самого Фалеса по-видимому не было никогда записано и от него остались только отдельные упоминания историков и последующих философов. Из этих упоминаний следует, что Фалес был не только философом, но и исторически значимым деятелем своей эпохи.</w:t>
      </w:r>
    </w:p>
    <w:p w:rsidR="005532A5" w:rsidRDefault="005532A5">
      <w:pPr>
        <w:rPr>
          <w:lang w:val="ru-RU"/>
        </w:rPr>
      </w:pPr>
      <w:r>
        <w:rPr>
          <w:lang w:val="ru-RU"/>
        </w:rPr>
        <w:t>ФАЛЕС МИЛЕТСКИЙ</w:t>
      </w:r>
      <w:r w:rsidR="00DB771F">
        <w:rPr>
          <w:lang w:val="ru-RU"/>
        </w:rPr>
        <w:t xml:space="preserve"> </w:t>
      </w:r>
    </w:p>
    <w:p w:rsidR="002E1295" w:rsidRDefault="00600CF4">
      <w:pPr>
        <w:rPr>
          <w:lang w:val="ru-RU"/>
        </w:rPr>
      </w:pPr>
      <w:r>
        <w:rPr>
          <w:lang w:val="ru-RU"/>
        </w:rPr>
        <w:t>Фалес происходил из знатной финикийской семьи. Он был богатым купцом и государственным деятелем Ионии. В качестве советника лидийского царя Креза он участвовал в попытках противостоять растущему персидскому влиянию и создать государственность Ионии. В качестве купца он</w:t>
      </w:r>
      <w:r w:rsidR="000C064E">
        <w:rPr>
          <w:lang w:val="ru-RU"/>
        </w:rPr>
        <w:t>,</w:t>
      </w:r>
      <w:r>
        <w:rPr>
          <w:lang w:val="ru-RU"/>
        </w:rPr>
        <w:t xml:space="preserve"> вероятно</w:t>
      </w:r>
      <w:r w:rsidR="000C064E">
        <w:rPr>
          <w:lang w:val="ru-RU"/>
        </w:rPr>
        <w:t>,</w:t>
      </w:r>
      <w:r>
        <w:rPr>
          <w:lang w:val="ru-RU"/>
        </w:rPr>
        <w:t xml:space="preserve"> занимался морской торговлей тирским пурпуром и оливковым</w:t>
      </w:r>
      <w:r w:rsidR="002E1295">
        <w:rPr>
          <w:lang w:val="ru-RU"/>
        </w:rPr>
        <w:t xml:space="preserve"> маслом. </w:t>
      </w:r>
    </w:p>
    <w:p w:rsidR="00AF10EB" w:rsidRPr="00AF10EB" w:rsidRDefault="002E1295">
      <w:pPr>
        <w:rPr>
          <w:lang w:val="ru-RU"/>
        </w:rPr>
      </w:pPr>
      <w:r>
        <w:rPr>
          <w:lang w:val="ru-RU"/>
        </w:rPr>
        <w:t xml:space="preserve">Фалеса называют не только первым философом, но и первым ученым. </w:t>
      </w:r>
      <w:r w:rsidR="0000105D">
        <w:rPr>
          <w:lang w:val="ru-RU"/>
        </w:rPr>
        <w:t xml:space="preserve">Из-за отсутствия прямых исторических свидетельств сведения о его достижениях полу-легендарны. </w:t>
      </w:r>
      <w:r>
        <w:rPr>
          <w:lang w:val="ru-RU"/>
        </w:rPr>
        <w:t xml:space="preserve">Предполагают, что свои научные познания он получил в Египте. Прокл писал, что «Фалес первый принес в Грецию египетскую мудрость».  </w:t>
      </w:r>
      <w:r w:rsidR="00C3633B">
        <w:rPr>
          <w:lang w:val="ru-RU"/>
        </w:rPr>
        <w:t>Основываясь на подобии треугольников, Фалес</w:t>
      </w:r>
      <w:r>
        <w:rPr>
          <w:lang w:val="ru-RU"/>
        </w:rPr>
        <w:t xml:space="preserve"> измерил высоту египетских пирамид по длине отбрасываемой ими тени и </w:t>
      </w:r>
      <w:r w:rsidR="00C3633B">
        <w:rPr>
          <w:lang w:val="ru-RU"/>
        </w:rPr>
        <w:t>разработал метод измерения расстояни</w:t>
      </w:r>
      <w:r w:rsidR="008D7E86">
        <w:rPr>
          <w:lang w:val="ru-RU"/>
        </w:rPr>
        <w:t>й</w:t>
      </w:r>
      <w:r w:rsidR="00C3633B">
        <w:rPr>
          <w:lang w:val="ru-RU"/>
        </w:rPr>
        <w:t xml:space="preserve"> до кораблей</w:t>
      </w:r>
      <w:r>
        <w:rPr>
          <w:lang w:val="ru-RU"/>
        </w:rPr>
        <w:t xml:space="preserve">. </w:t>
      </w:r>
      <w:r w:rsidR="00AF10EB">
        <w:rPr>
          <w:lang w:val="ru-RU"/>
        </w:rPr>
        <w:t>Историки полагают, что если у египтян и вавилонян некоторые базовые геометрические соотношения были известны как эмпирические правила, то Фалес ввел понятие доказательства и этим положил начало геометрии как науке.</w:t>
      </w:r>
    </w:p>
    <w:p w:rsidR="002E1295" w:rsidRDefault="00FB6B4A">
      <w:pPr>
        <w:rPr>
          <w:lang w:val="ru-RU"/>
        </w:rPr>
      </w:pPr>
      <w:r>
        <w:rPr>
          <w:lang w:val="ru-RU"/>
        </w:rPr>
        <w:t xml:space="preserve">В философии Фалеса первоначалом бытия является вода. </w:t>
      </w:r>
      <w:r w:rsidR="00274830">
        <w:rPr>
          <w:lang w:val="ru-RU"/>
        </w:rPr>
        <w:t>Для нас</w:t>
      </w:r>
      <w:r>
        <w:rPr>
          <w:lang w:val="ru-RU"/>
        </w:rPr>
        <w:t xml:space="preserve"> это звучит </w:t>
      </w:r>
      <w:r w:rsidR="00385589">
        <w:rPr>
          <w:lang w:val="ru-RU"/>
        </w:rPr>
        <w:t>материали</w:t>
      </w:r>
      <w:r w:rsidR="002D25C0">
        <w:rPr>
          <w:lang w:val="ru-RU"/>
        </w:rPr>
        <w:t>стически</w:t>
      </w:r>
      <w:r w:rsidR="00385589">
        <w:rPr>
          <w:lang w:val="ru-RU"/>
        </w:rPr>
        <w:t xml:space="preserve">: ведь </w:t>
      </w:r>
      <w:r w:rsidR="00274830">
        <w:rPr>
          <w:lang w:val="ru-RU"/>
        </w:rPr>
        <w:t>по современным понятиям</w:t>
      </w:r>
      <w:r w:rsidR="00385589">
        <w:rPr>
          <w:lang w:val="ru-RU"/>
        </w:rPr>
        <w:t xml:space="preserve"> </w:t>
      </w:r>
      <w:r>
        <w:rPr>
          <w:lang w:val="ru-RU"/>
        </w:rPr>
        <w:t xml:space="preserve">вода </w:t>
      </w:r>
      <w:r w:rsidR="00274830">
        <w:rPr>
          <w:lang w:val="ru-RU"/>
        </w:rPr>
        <w:t>–</w:t>
      </w:r>
      <w:r>
        <w:rPr>
          <w:lang w:val="ru-RU"/>
        </w:rPr>
        <w:t xml:space="preserve"> это</w:t>
      </w:r>
      <w:r w:rsidR="00274830">
        <w:rPr>
          <w:lang w:val="ru-RU"/>
        </w:rPr>
        <w:t xml:space="preserve"> матери</w:t>
      </w:r>
      <w:r w:rsidR="000C064E">
        <w:rPr>
          <w:lang w:val="ru-RU"/>
        </w:rPr>
        <w:t>альная среда</w:t>
      </w:r>
      <w:r w:rsidR="00274830">
        <w:rPr>
          <w:lang w:val="ru-RU"/>
        </w:rPr>
        <w:t>, т.е.</w:t>
      </w:r>
      <w:r>
        <w:rPr>
          <w:lang w:val="ru-RU"/>
        </w:rPr>
        <w:t xml:space="preserve"> </w:t>
      </w:r>
      <w:r w:rsidR="00274830">
        <w:rPr>
          <w:lang w:val="ru-RU"/>
        </w:rPr>
        <w:t>пассивное</w:t>
      </w:r>
      <w:r>
        <w:rPr>
          <w:lang w:val="ru-RU"/>
        </w:rPr>
        <w:t xml:space="preserve"> само по себе вещество, которое активизируется внешними </w:t>
      </w:r>
      <w:r w:rsidR="00385589">
        <w:rPr>
          <w:lang w:val="ru-RU"/>
        </w:rPr>
        <w:t>воздействиями</w:t>
      </w:r>
      <w:r>
        <w:rPr>
          <w:lang w:val="ru-RU"/>
        </w:rPr>
        <w:t xml:space="preserve">. </w:t>
      </w:r>
      <w:r w:rsidR="00385589">
        <w:rPr>
          <w:lang w:val="ru-RU"/>
        </w:rPr>
        <w:t xml:space="preserve">Первоисточник </w:t>
      </w:r>
      <w:r>
        <w:rPr>
          <w:lang w:val="ru-RU"/>
        </w:rPr>
        <w:t>этих в</w:t>
      </w:r>
      <w:r w:rsidR="00385589">
        <w:rPr>
          <w:lang w:val="ru-RU"/>
        </w:rPr>
        <w:t>оздействий</w:t>
      </w:r>
      <w:r>
        <w:rPr>
          <w:lang w:val="ru-RU"/>
        </w:rPr>
        <w:t xml:space="preserve"> в </w:t>
      </w:r>
      <w:r w:rsidR="005D687E">
        <w:rPr>
          <w:lang w:val="ru-RU"/>
        </w:rPr>
        <w:lastRenderedPageBreak/>
        <w:t xml:space="preserve">последовательном </w:t>
      </w:r>
      <w:r>
        <w:rPr>
          <w:lang w:val="ru-RU"/>
        </w:rPr>
        <w:t>материализме остается не</w:t>
      </w:r>
      <w:r w:rsidR="00385589">
        <w:rPr>
          <w:lang w:val="ru-RU"/>
        </w:rPr>
        <w:t xml:space="preserve">выявленным </w:t>
      </w:r>
      <w:r>
        <w:rPr>
          <w:lang w:val="ru-RU"/>
        </w:rPr>
        <w:t xml:space="preserve"> –</w:t>
      </w:r>
      <w:r w:rsidR="00385589">
        <w:rPr>
          <w:lang w:val="ru-RU"/>
        </w:rPr>
        <w:t xml:space="preserve"> </w:t>
      </w:r>
      <w:r>
        <w:rPr>
          <w:lang w:val="ru-RU"/>
        </w:rPr>
        <w:t xml:space="preserve"> и в этом его главная слабость как философского учения: непонятно какой силой из пассивной и неодушевленной материи создается организованный</w:t>
      </w:r>
      <w:r w:rsidR="00385589">
        <w:rPr>
          <w:lang w:val="ru-RU"/>
        </w:rPr>
        <w:t>,</w:t>
      </w:r>
      <w:r>
        <w:rPr>
          <w:lang w:val="ru-RU"/>
        </w:rPr>
        <w:t xml:space="preserve"> развивающийся </w:t>
      </w:r>
      <w:r w:rsidR="00385589">
        <w:rPr>
          <w:lang w:val="ru-RU"/>
        </w:rPr>
        <w:t xml:space="preserve">и «живой» </w:t>
      </w:r>
      <w:r>
        <w:rPr>
          <w:lang w:val="ru-RU"/>
        </w:rPr>
        <w:t xml:space="preserve">мир, который мы видим перед собой. </w:t>
      </w:r>
      <w:r w:rsidR="00385589">
        <w:rPr>
          <w:lang w:val="ru-RU"/>
        </w:rPr>
        <w:t>В учении Ф</w:t>
      </w:r>
      <w:r>
        <w:rPr>
          <w:lang w:val="ru-RU"/>
        </w:rPr>
        <w:t>алеса этой пробл</w:t>
      </w:r>
      <w:r w:rsidR="00694434">
        <w:rPr>
          <w:lang w:val="ru-RU"/>
        </w:rPr>
        <w:t>емы</w:t>
      </w:r>
      <w:r w:rsidR="00385589">
        <w:rPr>
          <w:lang w:val="ru-RU"/>
        </w:rPr>
        <w:t xml:space="preserve"> не было.  Вода по Фалесу – это </w:t>
      </w:r>
      <w:r w:rsidR="00694434">
        <w:rPr>
          <w:lang w:val="ru-RU"/>
        </w:rPr>
        <w:t xml:space="preserve">активная субстанция и источник жизни в самом прямом смысле, т.е. жизнь как бы содержится в воде и передается всему живому. </w:t>
      </w:r>
      <w:r w:rsidR="00B56C3C">
        <w:rPr>
          <w:lang w:val="ru-RU"/>
        </w:rPr>
        <w:t>Если для нас р</w:t>
      </w:r>
      <w:r w:rsidR="002D25C0">
        <w:rPr>
          <w:lang w:val="ru-RU"/>
        </w:rPr>
        <w:t xml:space="preserve">ыба существует отдельно от воды, </w:t>
      </w:r>
      <w:r w:rsidR="00B56C3C">
        <w:rPr>
          <w:lang w:val="ru-RU"/>
        </w:rPr>
        <w:t>то в учении Фалеса она</w:t>
      </w:r>
      <w:r w:rsidR="002D25C0">
        <w:rPr>
          <w:lang w:val="ru-RU"/>
        </w:rPr>
        <w:t xml:space="preserve"> как бы возникает из неё. </w:t>
      </w:r>
      <w:r w:rsidR="0083249E">
        <w:rPr>
          <w:lang w:val="ru-RU"/>
        </w:rPr>
        <w:t>Одной из</w:t>
      </w:r>
      <w:r w:rsidR="00694434">
        <w:rPr>
          <w:lang w:val="ru-RU"/>
        </w:rPr>
        <w:t xml:space="preserve"> причин такого выделения роли воды </w:t>
      </w:r>
      <w:r w:rsidR="0083249E">
        <w:rPr>
          <w:lang w:val="ru-RU"/>
        </w:rPr>
        <w:t>считается</w:t>
      </w:r>
      <w:r w:rsidR="00694434">
        <w:rPr>
          <w:lang w:val="ru-RU"/>
        </w:rPr>
        <w:t xml:space="preserve"> зависимость ионийских греков от моря как среды передвижения и источника </w:t>
      </w:r>
      <w:r w:rsidR="00385589">
        <w:rPr>
          <w:lang w:val="ru-RU"/>
        </w:rPr>
        <w:t xml:space="preserve">основных </w:t>
      </w:r>
      <w:r w:rsidR="00694434">
        <w:rPr>
          <w:lang w:val="ru-RU"/>
        </w:rPr>
        <w:t>жизненных благ.</w:t>
      </w:r>
      <w:r w:rsidR="00E41ACD">
        <w:rPr>
          <w:lang w:val="ru-RU"/>
        </w:rPr>
        <w:t xml:space="preserve"> Вода – это вечно текучая влага, вода живая, питающая и рождающая из себя всё.</w:t>
      </w:r>
    </w:p>
    <w:p w:rsidR="002D25C0" w:rsidRDefault="002D25C0">
      <w:pPr>
        <w:rPr>
          <w:lang w:val="ru-RU"/>
        </w:rPr>
      </w:pPr>
      <w:r>
        <w:rPr>
          <w:lang w:val="ru-RU"/>
        </w:rPr>
        <w:t>АНАКСИМАНДР</w:t>
      </w:r>
    </w:p>
    <w:p w:rsidR="00AA56CD" w:rsidRDefault="002D4323">
      <w:pPr>
        <w:rPr>
          <w:lang w:val="ru-RU"/>
        </w:rPr>
      </w:pPr>
      <w:r>
        <w:rPr>
          <w:lang w:val="ru-RU"/>
        </w:rPr>
        <w:t xml:space="preserve">Анаксимандр написал сочинение «О природе», </w:t>
      </w:r>
      <w:r w:rsidR="00E413F1">
        <w:rPr>
          <w:lang w:val="ru-RU"/>
        </w:rPr>
        <w:t xml:space="preserve">которое считают первым греческим философским трактатом. Оно не дошло </w:t>
      </w:r>
      <w:r>
        <w:rPr>
          <w:lang w:val="ru-RU"/>
        </w:rPr>
        <w:t>до на</w:t>
      </w:r>
      <w:r w:rsidR="00E413F1">
        <w:rPr>
          <w:lang w:val="ru-RU"/>
        </w:rPr>
        <w:t>с</w:t>
      </w:r>
      <w:r>
        <w:rPr>
          <w:lang w:val="ru-RU"/>
        </w:rPr>
        <w:t xml:space="preserve">, но </w:t>
      </w:r>
      <w:r w:rsidR="00E413F1">
        <w:rPr>
          <w:lang w:val="ru-RU"/>
        </w:rPr>
        <w:t xml:space="preserve">было </w:t>
      </w:r>
      <w:r>
        <w:rPr>
          <w:lang w:val="ru-RU"/>
        </w:rPr>
        <w:t>хорошо известно</w:t>
      </w:r>
      <w:r w:rsidR="00E413F1">
        <w:rPr>
          <w:lang w:val="ru-RU"/>
        </w:rPr>
        <w:t xml:space="preserve"> в древности</w:t>
      </w:r>
      <w:r>
        <w:rPr>
          <w:lang w:val="ru-RU"/>
        </w:rPr>
        <w:t>.  Первоначалом бытия он считал «апейрон», первоматерию, определяемую через свои атрибуты: беспредельность, неуничтожимость, неограниченность во времени</w:t>
      </w:r>
      <w:r w:rsidR="00393DC9">
        <w:rPr>
          <w:lang w:val="ru-RU"/>
        </w:rPr>
        <w:t xml:space="preserve">. Слово «апейрон» может быть переведено как </w:t>
      </w:r>
      <w:r w:rsidR="00B56C3C">
        <w:rPr>
          <w:lang w:val="ru-RU"/>
        </w:rPr>
        <w:t>«беспредельное»</w:t>
      </w:r>
      <w:r w:rsidR="00E413F1">
        <w:rPr>
          <w:lang w:val="ru-RU"/>
        </w:rPr>
        <w:t xml:space="preserve"> </w:t>
      </w:r>
      <w:r w:rsidR="00E413F1" w:rsidRPr="00E413F1">
        <w:rPr>
          <w:lang w:val="ru-RU"/>
        </w:rPr>
        <w:t>/</w:t>
      </w:r>
      <w:r w:rsidR="00131F43">
        <w:rPr>
          <w:lang w:val="ru-RU"/>
        </w:rPr>
        <w:fldChar w:fldCharType="begin"/>
      </w:r>
      <w:r w:rsidR="00E413F1">
        <w:rPr>
          <w:lang w:val="ru-RU"/>
        </w:rPr>
        <w:instrText xml:space="preserve"> REF _Ref360428223 \r \h </w:instrText>
      </w:r>
      <w:r w:rsidR="00131F43">
        <w:rPr>
          <w:lang w:val="ru-RU"/>
        </w:rPr>
      </w:r>
      <w:r w:rsidR="00131F43">
        <w:rPr>
          <w:lang w:val="ru-RU"/>
        </w:rPr>
        <w:fldChar w:fldCharType="separate"/>
      </w:r>
      <w:r w:rsidR="000C064E">
        <w:rPr>
          <w:lang w:val="ru-RU"/>
        </w:rPr>
        <w:t>3</w:t>
      </w:r>
      <w:r w:rsidR="00131F43">
        <w:rPr>
          <w:lang w:val="ru-RU"/>
        </w:rPr>
        <w:fldChar w:fldCharType="end"/>
      </w:r>
      <w:r w:rsidR="00E413F1" w:rsidRPr="00E413F1">
        <w:rPr>
          <w:lang w:val="ru-RU"/>
        </w:rPr>
        <w:t>/</w:t>
      </w:r>
      <w:r w:rsidR="00393DC9">
        <w:rPr>
          <w:lang w:val="ru-RU"/>
        </w:rPr>
        <w:t>, хотя означает скорее «</w:t>
      </w:r>
      <w:r w:rsidR="00B56C3C">
        <w:rPr>
          <w:lang w:val="ru-RU"/>
        </w:rPr>
        <w:t>перво</w:t>
      </w:r>
      <w:r w:rsidR="00395AE7">
        <w:rPr>
          <w:lang w:val="ru-RU"/>
        </w:rPr>
        <w:t>основа Сущего</w:t>
      </w:r>
      <w:r w:rsidR="00393DC9">
        <w:rPr>
          <w:lang w:val="ru-RU"/>
        </w:rPr>
        <w:t>»</w:t>
      </w:r>
      <w:r w:rsidR="00274830" w:rsidRPr="00274830">
        <w:rPr>
          <w:lang w:val="ru-RU"/>
        </w:rPr>
        <w:t xml:space="preserve"> </w:t>
      </w:r>
      <w:r w:rsidR="00274830" w:rsidRPr="00E413F1">
        <w:rPr>
          <w:lang w:val="ru-RU"/>
        </w:rPr>
        <w:t>/</w:t>
      </w:r>
      <w:r w:rsidR="00131F43">
        <w:rPr>
          <w:lang w:val="ru-RU"/>
        </w:rPr>
        <w:fldChar w:fldCharType="begin"/>
      </w:r>
      <w:r w:rsidR="00274830">
        <w:rPr>
          <w:lang w:val="ru-RU"/>
        </w:rPr>
        <w:instrText xml:space="preserve"> REF _Ref360428176 \r \h </w:instrText>
      </w:r>
      <w:r w:rsidR="00131F43">
        <w:rPr>
          <w:lang w:val="ru-RU"/>
        </w:rPr>
      </w:r>
      <w:r w:rsidR="00131F43">
        <w:rPr>
          <w:lang w:val="ru-RU"/>
        </w:rPr>
        <w:fldChar w:fldCharType="separate"/>
      </w:r>
      <w:r w:rsidR="000C064E">
        <w:rPr>
          <w:lang w:val="ru-RU"/>
        </w:rPr>
        <w:t>4</w:t>
      </w:r>
      <w:r w:rsidR="00131F43">
        <w:rPr>
          <w:lang w:val="ru-RU"/>
        </w:rPr>
        <w:fldChar w:fldCharType="end"/>
      </w:r>
      <w:r w:rsidR="00274830" w:rsidRPr="00E413F1">
        <w:rPr>
          <w:lang w:val="ru-RU"/>
        </w:rPr>
        <w:t>/</w:t>
      </w:r>
      <w:r w:rsidR="002615AB">
        <w:rPr>
          <w:lang w:val="ru-RU"/>
        </w:rPr>
        <w:t xml:space="preserve">. Вещи возникают из апейрона и потом в него же возвращаются. </w:t>
      </w:r>
      <w:r w:rsidR="002F5476">
        <w:rPr>
          <w:lang w:val="ru-RU"/>
        </w:rPr>
        <w:t>Неизменен только апейрон, в то время как</w:t>
      </w:r>
      <w:r w:rsidR="008157C7">
        <w:rPr>
          <w:lang w:val="ru-RU"/>
        </w:rPr>
        <w:t xml:space="preserve"> все</w:t>
      </w:r>
      <w:r w:rsidR="002F5476">
        <w:rPr>
          <w:lang w:val="ru-RU"/>
        </w:rPr>
        <w:t xml:space="preserve"> возникающ</w:t>
      </w:r>
      <w:r w:rsidR="008157C7">
        <w:rPr>
          <w:lang w:val="ru-RU"/>
        </w:rPr>
        <w:t>ее</w:t>
      </w:r>
      <w:r w:rsidR="002F5476">
        <w:rPr>
          <w:lang w:val="ru-RU"/>
        </w:rPr>
        <w:t xml:space="preserve"> из него подвержен</w:t>
      </w:r>
      <w:r w:rsidR="008157C7">
        <w:rPr>
          <w:lang w:val="ru-RU"/>
        </w:rPr>
        <w:t>о</w:t>
      </w:r>
      <w:r w:rsidR="002F5476">
        <w:rPr>
          <w:lang w:val="ru-RU"/>
        </w:rPr>
        <w:t xml:space="preserve"> изменению: вода может высохнуть, а камень – превратиться в пыль. В сегодняшних терминах можно сказать, что апейрон и материален и абстрактен одновременно, примерно как </w:t>
      </w:r>
      <w:r w:rsidR="00395AE7">
        <w:rPr>
          <w:lang w:val="ru-RU"/>
        </w:rPr>
        <w:t xml:space="preserve">силовые </w:t>
      </w:r>
      <w:r w:rsidR="002F5476">
        <w:rPr>
          <w:lang w:val="ru-RU"/>
        </w:rPr>
        <w:t>поля в современной физике.</w:t>
      </w:r>
      <w:r w:rsidR="00B56C3C">
        <w:rPr>
          <w:lang w:val="ru-RU"/>
        </w:rPr>
        <w:t xml:space="preserve">  </w:t>
      </w:r>
      <w:r w:rsidR="00AA56CD">
        <w:rPr>
          <w:lang w:val="ru-RU"/>
        </w:rPr>
        <w:t>Апейрон также</w:t>
      </w:r>
      <w:r w:rsidR="008157C7">
        <w:rPr>
          <w:lang w:val="ru-RU"/>
        </w:rPr>
        <w:t xml:space="preserve"> в некоторых отношениях</w:t>
      </w:r>
      <w:r w:rsidR="00AA56CD">
        <w:rPr>
          <w:lang w:val="ru-RU"/>
        </w:rPr>
        <w:t xml:space="preserve"> напоминает развивающуюся материю в марксистской диалектик</w:t>
      </w:r>
      <w:r w:rsidR="004C5E06">
        <w:rPr>
          <w:lang w:val="ru-RU"/>
        </w:rPr>
        <w:t>е</w:t>
      </w:r>
      <w:r w:rsidR="00AA56CD">
        <w:rPr>
          <w:lang w:val="ru-RU"/>
        </w:rPr>
        <w:t>:  в диамате материя также неизменна по сути, но постоянно изменяет форму обеспечивая</w:t>
      </w:r>
      <w:r w:rsidR="004C5E06">
        <w:rPr>
          <w:lang w:val="ru-RU"/>
        </w:rPr>
        <w:t xml:space="preserve"> как единство так и постоянное развитие мира</w:t>
      </w:r>
      <w:r w:rsidR="001D7FC0" w:rsidRPr="001A13E4">
        <w:rPr>
          <w:lang w:val="ru-RU"/>
        </w:rPr>
        <w:t>/</w:t>
      </w:r>
      <w:r w:rsidR="00131F43">
        <w:rPr>
          <w:lang w:val="ru-RU"/>
        </w:rPr>
        <w:fldChar w:fldCharType="begin"/>
      </w:r>
      <w:r w:rsidR="001D7FC0">
        <w:rPr>
          <w:lang w:val="ru-RU"/>
        </w:rPr>
        <w:instrText xml:space="preserve"> REF _Ref360735076 \r \h </w:instrText>
      </w:r>
      <w:r w:rsidR="00131F43">
        <w:rPr>
          <w:lang w:val="ru-RU"/>
        </w:rPr>
      </w:r>
      <w:r w:rsidR="00131F43">
        <w:rPr>
          <w:lang w:val="ru-RU"/>
        </w:rPr>
        <w:fldChar w:fldCharType="separate"/>
      </w:r>
      <w:r w:rsidR="000C064E">
        <w:rPr>
          <w:lang w:val="ru-RU"/>
        </w:rPr>
        <w:t>5</w:t>
      </w:r>
      <w:r w:rsidR="00131F43">
        <w:rPr>
          <w:lang w:val="ru-RU"/>
        </w:rPr>
        <w:fldChar w:fldCharType="end"/>
      </w:r>
      <w:r w:rsidR="001D7FC0" w:rsidRPr="001A13E4">
        <w:rPr>
          <w:lang w:val="ru-RU"/>
        </w:rPr>
        <w:t>/</w:t>
      </w:r>
      <w:r w:rsidR="00AA56CD">
        <w:rPr>
          <w:lang w:val="ru-RU"/>
        </w:rPr>
        <w:t>.</w:t>
      </w:r>
    </w:p>
    <w:p w:rsidR="006E5472" w:rsidRDefault="004C5E06">
      <w:pPr>
        <w:rPr>
          <w:lang w:val="ru-RU"/>
        </w:rPr>
      </w:pPr>
      <w:r>
        <w:rPr>
          <w:lang w:val="ru-RU"/>
        </w:rPr>
        <w:t>Анаксимандр</w:t>
      </w:r>
      <w:r w:rsidR="006E5472">
        <w:rPr>
          <w:lang w:val="ru-RU"/>
        </w:rPr>
        <w:t xml:space="preserve"> описа</w:t>
      </w:r>
      <w:r w:rsidR="000C064E">
        <w:rPr>
          <w:lang w:val="ru-RU"/>
        </w:rPr>
        <w:t>л возникновение мира</w:t>
      </w:r>
      <w:r w:rsidR="006E5472">
        <w:rPr>
          <w:lang w:val="ru-RU"/>
        </w:rPr>
        <w:t xml:space="preserve"> как физический процесс</w:t>
      </w:r>
      <w:r w:rsidR="000C064E">
        <w:rPr>
          <w:lang w:val="ru-RU"/>
        </w:rPr>
        <w:t>, который</w:t>
      </w:r>
      <w:r>
        <w:rPr>
          <w:lang w:val="ru-RU"/>
        </w:rPr>
        <w:t xml:space="preserve"> включает много элементов созвучных выводам современной науки: так, твердая земля у него возникает в результате остывания горячего вихря, а жизнь самозарождается в океане.</w:t>
      </w:r>
      <w:r w:rsidR="006E5472">
        <w:rPr>
          <w:lang w:val="ru-RU"/>
        </w:rPr>
        <w:t xml:space="preserve"> Огонь отделяется от остывшей земли и скрывается за небесной  твердью. Блеск небесного огня освещает наш мир через </w:t>
      </w:r>
      <w:r w:rsidR="008157C7">
        <w:rPr>
          <w:lang w:val="ru-RU"/>
        </w:rPr>
        <w:t>окошки-</w:t>
      </w:r>
      <w:r w:rsidR="006E5472">
        <w:rPr>
          <w:lang w:val="ru-RU"/>
        </w:rPr>
        <w:t>отверстия в небесной тверди, которые мы называем «небесные светила»</w:t>
      </w:r>
      <w:r>
        <w:rPr>
          <w:lang w:val="ru-RU"/>
        </w:rPr>
        <w:t xml:space="preserve"> </w:t>
      </w:r>
      <w:r w:rsidR="006E5472">
        <w:rPr>
          <w:lang w:val="ru-RU"/>
        </w:rPr>
        <w:t>.</w:t>
      </w:r>
    </w:p>
    <w:p w:rsidR="006E5472" w:rsidRDefault="006E5472">
      <w:pPr>
        <w:rPr>
          <w:lang w:val="ru-RU"/>
        </w:rPr>
      </w:pPr>
      <w:r>
        <w:rPr>
          <w:lang w:val="ru-RU"/>
        </w:rPr>
        <w:t>Учение Анаксимандра об огне замечательно</w:t>
      </w:r>
      <w:r w:rsidR="008157C7">
        <w:rPr>
          <w:lang w:val="ru-RU"/>
        </w:rPr>
        <w:t xml:space="preserve"> тем, что в нем впервые  возникает Небесный Огонь как стихия</w:t>
      </w:r>
      <w:r>
        <w:rPr>
          <w:lang w:val="ru-RU"/>
        </w:rPr>
        <w:t xml:space="preserve">.  </w:t>
      </w:r>
      <w:r w:rsidR="006E582A">
        <w:rPr>
          <w:lang w:val="ru-RU"/>
        </w:rPr>
        <w:t>О</w:t>
      </w:r>
      <w:r>
        <w:rPr>
          <w:lang w:val="ru-RU"/>
        </w:rPr>
        <w:t>гонь не просто находится на небе, но и целиком заполняет его внешнюю сторону</w:t>
      </w:r>
      <w:r w:rsidR="008157C7">
        <w:rPr>
          <w:lang w:val="ru-RU"/>
        </w:rPr>
        <w:t>: «наружное» небо как бы состоит из огня.</w:t>
      </w:r>
      <w:r>
        <w:rPr>
          <w:lang w:val="ru-RU"/>
        </w:rPr>
        <w:t xml:space="preserve">  Это вполне отвечало жизненному опыту древни</w:t>
      </w:r>
      <w:r w:rsidR="008157C7">
        <w:rPr>
          <w:lang w:val="ru-RU"/>
        </w:rPr>
        <w:t>х</w:t>
      </w:r>
      <w:r>
        <w:rPr>
          <w:lang w:val="ru-RU"/>
        </w:rPr>
        <w:t>:</w:t>
      </w:r>
      <w:r w:rsidR="008157C7">
        <w:rPr>
          <w:lang w:val="ru-RU"/>
        </w:rPr>
        <w:t xml:space="preserve"> </w:t>
      </w:r>
      <w:r>
        <w:rPr>
          <w:lang w:val="ru-RU"/>
        </w:rPr>
        <w:t xml:space="preserve"> ведь огонь не «живет» на земле сам по себе, он появляется</w:t>
      </w:r>
      <w:r w:rsidR="008157C7">
        <w:rPr>
          <w:lang w:val="ru-RU"/>
        </w:rPr>
        <w:t xml:space="preserve"> на земле</w:t>
      </w:r>
      <w:r>
        <w:rPr>
          <w:lang w:val="ru-RU"/>
        </w:rPr>
        <w:t xml:space="preserve"> только в виде молнии, т.е. спускаясь</w:t>
      </w:r>
      <w:r w:rsidR="008157C7">
        <w:rPr>
          <w:lang w:val="ru-RU"/>
        </w:rPr>
        <w:t xml:space="preserve"> с небес. С небес же выкрал огонь Прометей и передал его людям для использования, чем люди отчасти сравнялись с небожителями вызвав у тех естественную ревность.</w:t>
      </w:r>
    </w:p>
    <w:p w:rsidR="006E5472" w:rsidRDefault="00A95FF7">
      <w:pPr>
        <w:rPr>
          <w:lang w:val="ru-RU"/>
        </w:rPr>
      </w:pPr>
      <w:r>
        <w:rPr>
          <w:lang w:val="ru-RU"/>
        </w:rPr>
        <w:t xml:space="preserve">В космогонии Анаксимандра можно усмотреть и </w:t>
      </w:r>
      <w:r w:rsidR="00874B43">
        <w:rPr>
          <w:lang w:val="ru-RU"/>
        </w:rPr>
        <w:t xml:space="preserve">метафизический аналог идей </w:t>
      </w:r>
      <w:r>
        <w:rPr>
          <w:lang w:val="ru-RU"/>
        </w:rPr>
        <w:t xml:space="preserve">первородного греха и его апокалипсического искупления: вещи возникают из первоначального единства апейрона и должны в конце времен в него же обратно вернуться. </w:t>
      </w:r>
      <w:r w:rsidR="000605AD">
        <w:rPr>
          <w:lang w:val="ru-RU"/>
        </w:rPr>
        <w:t xml:space="preserve">Выделение вещи из единого мыслится как своего рода неправильность, которая должна быть наказана конечным разрушением и возвращением в источник </w:t>
      </w:r>
      <w:r w:rsidR="000605AD" w:rsidRPr="001A13E4">
        <w:rPr>
          <w:lang w:val="ru-RU"/>
        </w:rPr>
        <w:t>/</w:t>
      </w:r>
      <w:r w:rsidR="00131F43">
        <w:rPr>
          <w:lang w:val="ru-RU"/>
        </w:rPr>
        <w:fldChar w:fldCharType="begin"/>
      </w:r>
      <w:r w:rsidR="001D7FC0">
        <w:rPr>
          <w:lang w:val="ru-RU"/>
        </w:rPr>
        <w:instrText xml:space="preserve"> REF _Ref360735014 \r \h </w:instrText>
      </w:r>
      <w:r w:rsidR="00131F43">
        <w:rPr>
          <w:lang w:val="ru-RU"/>
        </w:rPr>
      </w:r>
      <w:r w:rsidR="00131F43">
        <w:rPr>
          <w:lang w:val="ru-RU"/>
        </w:rPr>
        <w:fldChar w:fldCharType="separate"/>
      </w:r>
      <w:r w:rsidR="000C064E">
        <w:rPr>
          <w:lang w:val="ru-RU"/>
        </w:rPr>
        <w:t>6</w:t>
      </w:r>
      <w:r w:rsidR="00131F43">
        <w:rPr>
          <w:lang w:val="ru-RU"/>
        </w:rPr>
        <w:fldChar w:fldCharType="end"/>
      </w:r>
      <w:r w:rsidR="000605AD" w:rsidRPr="001A13E4">
        <w:rPr>
          <w:lang w:val="ru-RU"/>
        </w:rPr>
        <w:t>/</w:t>
      </w:r>
      <w:r w:rsidR="000605AD">
        <w:rPr>
          <w:lang w:val="ru-RU"/>
        </w:rPr>
        <w:t xml:space="preserve">. </w:t>
      </w:r>
      <w:r>
        <w:rPr>
          <w:lang w:val="ru-RU"/>
        </w:rPr>
        <w:t>Отождествление грех</w:t>
      </w:r>
      <w:r w:rsidR="00257B46">
        <w:rPr>
          <w:lang w:val="ru-RU"/>
        </w:rPr>
        <w:t>а</w:t>
      </w:r>
      <w:r>
        <w:rPr>
          <w:lang w:val="ru-RU"/>
        </w:rPr>
        <w:t xml:space="preserve"> с индивиду</w:t>
      </w:r>
      <w:r w:rsidR="00874B43">
        <w:rPr>
          <w:lang w:val="ru-RU"/>
        </w:rPr>
        <w:t>ализ</w:t>
      </w:r>
      <w:r>
        <w:rPr>
          <w:lang w:val="ru-RU"/>
        </w:rPr>
        <w:t>ацией</w:t>
      </w:r>
      <w:r w:rsidR="00257B46">
        <w:rPr>
          <w:lang w:val="ru-RU"/>
        </w:rPr>
        <w:t xml:space="preserve"> и</w:t>
      </w:r>
      <w:r>
        <w:rPr>
          <w:lang w:val="ru-RU"/>
        </w:rPr>
        <w:t xml:space="preserve"> выделением из </w:t>
      </w:r>
      <w:r>
        <w:rPr>
          <w:lang w:val="ru-RU"/>
        </w:rPr>
        <w:lastRenderedPageBreak/>
        <w:t>Единого</w:t>
      </w:r>
      <w:r w:rsidR="00985671">
        <w:rPr>
          <w:lang w:val="ru-RU"/>
        </w:rPr>
        <w:t>,</w:t>
      </w:r>
      <w:r>
        <w:rPr>
          <w:lang w:val="ru-RU"/>
        </w:rPr>
        <w:t xml:space="preserve"> </w:t>
      </w:r>
      <w:r w:rsidR="000605AD">
        <w:rPr>
          <w:lang w:val="ru-RU"/>
        </w:rPr>
        <w:t>а</w:t>
      </w:r>
      <w:r>
        <w:rPr>
          <w:lang w:val="ru-RU"/>
        </w:rPr>
        <w:t xml:space="preserve">  </w:t>
      </w:r>
      <w:r w:rsidR="00257B46">
        <w:rPr>
          <w:lang w:val="ru-RU"/>
        </w:rPr>
        <w:t xml:space="preserve">искупления </w:t>
      </w:r>
      <w:r w:rsidR="000605AD">
        <w:rPr>
          <w:lang w:val="ru-RU"/>
        </w:rPr>
        <w:t xml:space="preserve">- </w:t>
      </w:r>
      <w:r w:rsidR="00257B46">
        <w:rPr>
          <w:lang w:val="ru-RU"/>
        </w:rPr>
        <w:t xml:space="preserve">с </w:t>
      </w:r>
      <w:r>
        <w:rPr>
          <w:lang w:val="ru-RU"/>
        </w:rPr>
        <w:t>обратн</w:t>
      </w:r>
      <w:r w:rsidR="00257B46">
        <w:rPr>
          <w:lang w:val="ru-RU"/>
        </w:rPr>
        <w:t>ым</w:t>
      </w:r>
      <w:r>
        <w:rPr>
          <w:lang w:val="ru-RU"/>
        </w:rPr>
        <w:t xml:space="preserve"> процесс</w:t>
      </w:r>
      <w:r w:rsidR="00257B46">
        <w:rPr>
          <w:lang w:val="ru-RU"/>
        </w:rPr>
        <w:t>ым</w:t>
      </w:r>
      <w:r>
        <w:rPr>
          <w:lang w:val="ru-RU"/>
        </w:rPr>
        <w:t xml:space="preserve"> воссоединения с Единым буд</w:t>
      </w:r>
      <w:r w:rsidR="00874B43">
        <w:rPr>
          <w:lang w:val="ru-RU"/>
        </w:rPr>
        <w:t>е</w:t>
      </w:r>
      <w:r>
        <w:rPr>
          <w:lang w:val="ru-RU"/>
        </w:rPr>
        <w:t>т впоследстви</w:t>
      </w:r>
      <w:r w:rsidR="00257B46">
        <w:rPr>
          <w:lang w:val="ru-RU"/>
        </w:rPr>
        <w:t xml:space="preserve">и играть </w:t>
      </w:r>
      <w:r w:rsidR="00985671">
        <w:rPr>
          <w:lang w:val="ru-RU"/>
        </w:rPr>
        <w:t>важн</w:t>
      </w:r>
      <w:r w:rsidR="00257B46">
        <w:rPr>
          <w:lang w:val="ru-RU"/>
        </w:rPr>
        <w:t>ую роль в</w:t>
      </w:r>
      <w:r>
        <w:rPr>
          <w:lang w:val="ru-RU"/>
        </w:rPr>
        <w:t xml:space="preserve"> христианской философии и мистике.</w:t>
      </w:r>
    </w:p>
    <w:p w:rsidR="000605AD" w:rsidRDefault="000605AD">
      <w:pPr>
        <w:rPr>
          <w:lang w:val="ru-RU"/>
        </w:rPr>
      </w:pPr>
      <w:r>
        <w:rPr>
          <w:lang w:val="ru-RU"/>
        </w:rPr>
        <w:t>АНАКСИМЕН</w:t>
      </w:r>
    </w:p>
    <w:p w:rsidR="000605AD" w:rsidRDefault="00127D59">
      <w:pPr>
        <w:rPr>
          <w:lang w:val="ru-RU"/>
        </w:rPr>
      </w:pPr>
      <w:r>
        <w:rPr>
          <w:lang w:val="ru-RU"/>
        </w:rPr>
        <w:t>Анаксимен</w:t>
      </w:r>
      <w:r w:rsidR="000605AD">
        <w:rPr>
          <w:lang w:val="ru-RU"/>
        </w:rPr>
        <w:t xml:space="preserve"> нашел своеобразный компромисс между </w:t>
      </w:r>
      <w:r>
        <w:rPr>
          <w:lang w:val="ru-RU"/>
        </w:rPr>
        <w:t>космогонией</w:t>
      </w:r>
      <w:r w:rsidR="000605AD">
        <w:rPr>
          <w:lang w:val="ru-RU"/>
        </w:rPr>
        <w:t xml:space="preserve"> </w:t>
      </w:r>
      <w:r>
        <w:rPr>
          <w:lang w:val="ru-RU"/>
        </w:rPr>
        <w:t xml:space="preserve">Анаксимандра, </w:t>
      </w:r>
      <w:r w:rsidR="000605AD">
        <w:rPr>
          <w:lang w:val="ru-RU"/>
        </w:rPr>
        <w:t>своего учителя</w:t>
      </w:r>
      <w:r>
        <w:rPr>
          <w:lang w:val="ru-RU"/>
        </w:rPr>
        <w:t>,</w:t>
      </w:r>
      <w:r w:rsidR="000605AD">
        <w:rPr>
          <w:lang w:val="ru-RU"/>
        </w:rPr>
        <w:t xml:space="preserve"> и </w:t>
      </w:r>
      <w:r>
        <w:rPr>
          <w:lang w:val="ru-RU"/>
        </w:rPr>
        <w:t xml:space="preserve">идеями </w:t>
      </w:r>
      <w:r w:rsidR="000605AD">
        <w:rPr>
          <w:lang w:val="ru-RU"/>
        </w:rPr>
        <w:t xml:space="preserve">Фалеса. </w:t>
      </w:r>
      <w:r w:rsidR="00095E4D" w:rsidRPr="00095E4D">
        <w:rPr>
          <w:lang w:val="ru-RU"/>
        </w:rPr>
        <w:t xml:space="preserve"> </w:t>
      </w:r>
      <w:r w:rsidR="00095E4D">
        <w:rPr>
          <w:lang w:val="ru-RU"/>
        </w:rPr>
        <w:t xml:space="preserve">В качестве </w:t>
      </w:r>
      <w:r w:rsidR="00A6284F">
        <w:rPr>
          <w:lang w:val="ru-RU"/>
        </w:rPr>
        <w:t>«</w:t>
      </w:r>
      <w:r w:rsidR="00095E4D">
        <w:rPr>
          <w:lang w:val="ru-RU"/>
        </w:rPr>
        <w:t>первоначал</w:t>
      </w:r>
      <w:r w:rsidR="00A6284F">
        <w:rPr>
          <w:lang w:val="ru-RU"/>
        </w:rPr>
        <w:t>ьной стихии»</w:t>
      </w:r>
      <w:r w:rsidR="00095E4D">
        <w:rPr>
          <w:lang w:val="ru-RU"/>
        </w:rPr>
        <w:t xml:space="preserve"> он рассматривал воздух</w:t>
      </w:r>
      <w:r w:rsidR="00A6284F">
        <w:rPr>
          <w:lang w:val="ru-RU"/>
        </w:rPr>
        <w:t>,</w:t>
      </w:r>
      <w:r w:rsidR="006E5784">
        <w:rPr>
          <w:lang w:val="ru-RU"/>
        </w:rPr>
        <w:t xml:space="preserve"> которы</w:t>
      </w:r>
      <w:r w:rsidR="00A6284F">
        <w:rPr>
          <w:lang w:val="ru-RU"/>
        </w:rPr>
        <w:t>й</w:t>
      </w:r>
      <w:r w:rsidR="006E5784">
        <w:rPr>
          <w:lang w:val="ru-RU"/>
        </w:rPr>
        <w:t xml:space="preserve"> </w:t>
      </w:r>
      <w:r w:rsidR="00A6284F">
        <w:rPr>
          <w:lang w:val="ru-RU"/>
        </w:rPr>
        <w:t xml:space="preserve">материален (как вода), но в то же время </w:t>
      </w:r>
      <w:r w:rsidR="006E5784">
        <w:rPr>
          <w:lang w:val="ru-RU"/>
        </w:rPr>
        <w:t xml:space="preserve">незримо </w:t>
      </w:r>
      <w:r w:rsidR="00A6284F">
        <w:rPr>
          <w:lang w:val="ru-RU"/>
        </w:rPr>
        <w:t>присутствует везде (</w:t>
      </w:r>
      <w:r w:rsidR="006E5784">
        <w:rPr>
          <w:lang w:val="ru-RU"/>
        </w:rPr>
        <w:t>подобно апейрону</w:t>
      </w:r>
      <w:r w:rsidR="00A6284F">
        <w:rPr>
          <w:lang w:val="ru-RU"/>
        </w:rPr>
        <w:t>)</w:t>
      </w:r>
      <w:r w:rsidR="00095E4D">
        <w:rPr>
          <w:lang w:val="ru-RU"/>
        </w:rPr>
        <w:t>.</w:t>
      </w:r>
      <w:r>
        <w:rPr>
          <w:lang w:val="ru-RU"/>
        </w:rPr>
        <w:t xml:space="preserve"> </w:t>
      </w:r>
      <w:r w:rsidR="00874B43">
        <w:rPr>
          <w:lang w:val="ru-RU"/>
        </w:rPr>
        <w:t xml:space="preserve">Материальные вещи, </w:t>
      </w:r>
      <w:r>
        <w:rPr>
          <w:lang w:val="ru-RU"/>
        </w:rPr>
        <w:t>по Анаксимену</w:t>
      </w:r>
      <w:r w:rsidR="00A6284F">
        <w:rPr>
          <w:lang w:val="ru-RU"/>
        </w:rPr>
        <w:t>,</w:t>
      </w:r>
      <w:r w:rsidR="00874B43">
        <w:rPr>
          <w:lang w:val="ru-RU"/>
        </w:rPr>
        <w:t xml:space="preserve"> образованы в результате сгущения воздуха. Души и боги</w:t>
      </w:r>
      <w:r>
        <w:rPr>
          <w:lang w:val="ru-RU"/>
        </w:rPr>
        <w:t xml:space="preserve"> также рождены из</w:t>
      </w:r>
      <w:r w:rsidR="00095E4D">
        <w:rPr>
          <w:lang w:val="ru-RU"/>
        </w:rPr>
        <w:t xml:space="preserve"> воздуха. Родство духовных категорий с воздухом  </w:t>
      </w:r>
      <w:r w:rsidR="006E5784">
        <w:rPr>
          <w:lang w:val="ru-RU"/>
        </w:rPr>
        <w:t xml:space="preserve">чувствуется </w:t>
      </w:r>
      <w:r>
        <w:rPr>
          <w:lang w:val="ru-RU"/>
        </w:rPr>
        <w:t>и</w:t>
      </w:r>
      <w:r w:rsidR="00095E4D">
        <w:rPr>
          <w:lang w:val="ru-RU"/>
        </w:rPr>
        <w:t xml:space="preserve"> в </w:t>
      </w:r>
      <w:r>
        <w:rPr>
          <w:lang w:val="ru-RU"/>
        </w:rPr>
        <w:t>нашем</w:t>
      </w:r>
      <w:r w:rsidR="00095E4D">
        <w:rPr>
          <w:lang w:val="ru-RU"/>
        </w:rPr>
        <w:t xml:space="preserve"> языке</w:t>
      </w:r>
      <w:r>
        <w:rPr>
          <w:lang w:val="ru-RU"/>
        </w:rPr>
        <w:t>:</w:t>
      </w:r>
      <w:r w:rsidR="00095E4D">
        <w:rPr>
          <w:lang w:val="ru-RU"/>
        </w:rPr>
        <w:t xml:space="preserve"> «дух» и «воздух» - однокоренные слова</w:t>
      </w:r>
      <w:r w:rsidR="000C064E" w:rsidRPr="001A13E4">
        <w:rPr>
          <w:lang w:val="ru-RU"/>
        </w:rPr>
        <w:t>/</w:t>
      </w:r>
      <w:r w:rsidR="00131F43">
        <w:rPr>
          <w:lang w:val="ru-RU"/>
        </w:rPr>
        <w:fldChar w:fldCharType="begin"/>
      </w:r>
      <w:r w:rsidR="000C064E">
        <w:rPr>
          <w:lang w:val="ru-RU"/>
        </w:rPr>
        <w:instrText xml:space="preserve"> REF _Ref360746608 \r \h </w:instrText>
      </w:r>
      <w:r w:rsidR="00131F43">
        <w:rPr>
          <w:lang w:val="ru-RU"/>
        </w:rPr>
      </w:r>
      <w:r w:rsidR="00131F43">
        <w:rPr>
          <w:lang w:val="ru-RU"/>
        </w:rPr>
        <w:fldChar w:fldCharType="separate"/>
      </w:r>
      <w:r w:rsidR="000C064E">
        <w:rPr>
          <w:lang w:val="ru-RU"/>
        </w:rPr>
        <w:t>7</w:t>
      </w:r>
      <w:r w:rsidR="00131F43">
        <w:rPr>
          <w:lang w:val="ru-RU"/>
        </w:rPr>
        <w:fldChar w:fldCharType="end"/>
      </w:r>
      <w:r w:rsidR="000C064E" w:rsidRPr="001A13E4">
        <w:rPr>
          <w:lang w:val="ru-RU"/>
        </w:rPr>
        <w:t>/</w:t>
      </w:r>
      <w:r w:rsidR="00095E4D">
        <w:rPr>
          <w:lang w:val="ru-RU"/>
        </w:rPr>
        <w:t>.</w:t>
      </w:r>
    </w:p>
    <w:p w:rsidR="00095E4D" w:rsidRPr="00095E4D" w:rsidRDefault="00095E4D">
      <w:pPr>
        <w:rPr>
          <w:lang w:val="ru-RU"/>
        </w:rPr>
      </w:pPr>
      <w:r>
        <w:rPr>
          <w:lang w:val="ru-RU"/>
        </w:rPr>
        <w:t>Огонь Анаксимен рассматривал как результат расширения воздуха, а небесные светила он считал огненными  шарами, плавающими в воздухе. Небесная твердь в его космогонии отсутствовала</w:t>
      </w:r>
      <w:r w:rsidR="006E5784">
        <w:rPr>
          <w:lang w:val="ru-RU"/>
        </w:rPr>
        <w:t>.</w:t>
      </w:r>
      <w:r>
        <w:rPr>
          <w:lang w:val="ru-RU"/>
        </w:rPr>
        <w:t xml:space="preserve"> </w:t>
      </w:r>
      <w:r w:rsidR="006E5784">
        <w:rPr>
          <w:lang w:val="ru-RU"/>
        </w:rPr>
        <w:t>В</w:t>
      </w:r>
      <w:r>
        <w:rPr>
          <w:lang w:val="ru-RU"/>
        </w:rPr>
        <w:t xml:space="preserve"> этом </w:t>
      </w:r>
      <w:r w:rsidR="006E5784">
        <w:rPr>
          <w:lang w:val="ru-RU"/>
        </w:rPr>
        <w:t xml:space="preserve">плане </w:t>
      </w:r>
      <w:r>
        <w:rPr>
          <w:lang w:val="ru-RU"/>
        </w:rPr>
        <w:t>его система бли</w:t>
      </w:r>
      <w:r w:rsidR="00EE4F11">
        <w:rPr>
          <w:lang w:val="ru-RU"/>
        </w:rPr>
        <w:t>зка</w:t>
      </w:r>
      <w:r>
        <w:rPr>
          <w:lang w:val="ru-RU"/>
        </w:rPr>
        <w:t xml:space="preserve"> к современным представлениям о вселенной</w:t>
      </w:r>
      <w:r w:rsidR="00BA45ED">
        <w:rPr>
          <w:lang w:val="ru-RU"/>
        </w:rPr>
        <w:t>,</w:t>
      </w:r>
      <w:r>
        <w:rPr>
          <w:lang w:val="ru-RU"/>
        </w:rPr>
        <w:t xml:space="preserve"> как совокупности сосредоточенных масс</w:t>
      </w:r>
      <w:r w:rsidR="00A6284F">
        <w:rPr>
          <w:lang w:val="ru-RU"/>
        </w:rPr>
        <w:t>,</w:t>
      </w:r>
      <w:r>
        <w:rPr>
          <w:lang w:val="ru-RU"/>
        </w:rPr>
        <w:t xml:space="preserve"> распределенных в «пустом» пространстве.</w:t>
      </w:r>
    </w:p>
    <w:p w:rsidR="000605AD" w:rsidRDefault="000605AD">
      <w:pPr>
        <w:rPr>
          <w:lang w:val="ru-RU"/>
        </w:rPr>
      </w:pPr>
      <w:r>
        <w:rPr>
          <w:lang w:val="ru-RU"/>
        </w:rPr>
        <w:t xml:space="preserve">МИЛЕТСКАЯ  ШКОЛА </w:t>
      </w:r>
      <w:r w:rsidR="00095E4D">
        <w:rPr>
          <w:lang w:val="ru-RU"/>
        </w:rPr>
        <w:t>–</w:t>
      </w:r>
      <w:r>
        <w:rPr>
          <w:lang w:val="ru-RU"/>
        </w:rPr>
        <w:t xml:space="preserve"> ЗАКЛЮЧЕНИЕ</w:t>
      </w:r>
    </w:p>
    <w:p w:rsidR="00095E4D" w:rsidRPr="000A297E" w:rsidRDefault="00E41ACD">
      <w:pPr>
        <w:rPr>
          <w:lang w:val="ru-RU"/>
        </w:rPr>
      </w:pPr>
      <w:r>
        <w:rPr>
          <w:lang w:val="ru-RU"/>
        </w:rPr>
        <w:t xml:space="preserve">Первоначальная философия мыслила сущность вещей как физическую субстанцию. </w:t>
      </w:r>
      <w:r w:rsidR="00095E4D">
        <w:rPr>
          <w:lang w:val="ru-RU"/>
        </w:rPr>
        <w:t>Взгляды всех трех философов милетской школы иногда объединяют под названием «стихийный материализм».</w:t>
      </w:r>
      <w:r w:rsidR="00C30861">
        <w:rPr>
          <w:lang w:val="ru-RU"/>
        </w:rPr>
        <w:t xml:space="preserve"> </w:t>
      </w:r>
      <w:r>
        <w:rPr>
          <w:lang w:val="ru-RU"/>
        </w:rPr>
        <w:t>Однако э</w:t>
      </w:r>
      <w:r w:rsidR="00C469F5">
        <w:rPr>
          <w:lang w:val="ru-RU"/>
        </w:rPr>
        <w:t>то не есть</w:t>
      </w:r>
      <w:r w:rsidR="00C30861">
        <w:rPr>
          <w:lang w:val="ru-RU"/>
        </w:rPr>
        <w:t xml:space="preserve"> материализм </w:t>
      </w:r>
      <w:r w:rsidR="00C469F5">
        <w:rPr>
          <w:lang w:val="ru-RU"/>
        </w:rPr>
        <w:t>нашей эпохи</w:t>
      </w:r>
      <w:r w:rsidR="00C30861">
        <w:rPr>
          <w:lang w:val="ru-RU"/>
        </w:rPr>
        <w:t xml:space="preserve">, так как философия </w:t>
      </w:r>
      <w:r w:rsidR="00C469F5">
        <w:rPr>
          <w:lang w:val="ru-RU"/>
        </w:rPr>
        <w:t>досократиков</w:t>
      </w:r>
      <w:r w:rsidR="00C30861">
        <w:rPr>
          <w:lang w:val="ru-RU"/>
        </w:rPr>
        <w:t xml:space="preserve"> </w:t>
      </w:r>
      <w:r w:rsidR="00C469F5">
        <w:rPr>
          <w:lang w:val="ru-RU"/>
        </w:rPr>
        <w:t xml:space="preserve">не знала </w:t>
      </w:r>
      <w:r>
        <w:rPr>
          <w:lang w:val="ru-RU"/>
        </w:rPr>
        <w:t>противопоставления</w:t>
      </w:r>
      <w:r w:rsidR="00C469F5">
        <w:rPr>
          <w:lang w:val="ru-RU"/>
        </w:rPr>
        <w:t xml:space="preserve"> </w:t>
      </w:r>
      <w:r w:rsidR="00C30861">
        <w:rPr>
          <w:lang w:val="ru-RU"/>
        </w:rPr>
        <w:t>духовного и материального</w:t>
      </w:r>
      <w:r w:rsidR="00E364A2" w:rsidRPr="001A13E4">
        <w:rPr>
          <w:lang w:val="ru-RU"/>
        </w:rPr>
        <w:t>/</w:t>
      </w:r>
      <w:r w:rsidR="00131F43">
        <w:rPr>
          <w:lang w:val="ru-RU"/>
        </w:rPr>
        <w:fldChar w:fldCharType="begin"/>
      </w:r>
      <w:r w:rsidR="00E364A2">
        <w:rPr>
          <w:lang w:val="ru-RU"/>
        </w:rPr>
        <w:instrText xml:space="preserve"> REF _Ref360568504 \r \h </w:instrText>
      </w:r>
      <w:r w:rsidR="00131F43">
        <w:rPr>
          <w:lang w:val="ru-RU"/>
        </w:rPr>
      </w:r>
      <w:r w:rsidR="00131F43">
        <w:rPr>
          <w:lang w:val="ru-RU"/>
        </w:rPr>
        <w:fldChar w:fldCharType="separate"/>
      </w:r>
      <w:r w:rsidR="000C064E">
        <w:rPr>
          <w:lang w:val="ru-RU"/>
        </w:rPr>
        <w:t>8</w:t>
      </w:r>
      <w:r w:rsidR="00131F43">
        <w:rPr>
          <w:lang w:val="ru-RU"/>
        </w:rPr>
        <w:fldChar w:fldCharType="end"/>
      </w:r>
      <w:r w:rsidR="00E364A2" w:rsidRPr="001A13E4">
        <w:rPr>
          <w:lang w:val="ru-RU"/>
        </w:rPr>
        <w:t>/</w:t>
      </w:r>
      <w:r w:rsidR="00C30861">
        <w:rPr>
          <w:lang w:val="ru-RU"/>
        </w:rPr>
        <w:t>.</w:t>
      </w:r>
      <w:r w:rsidR="00EE3477" w:rsidRPr="00EE3477">
        <w:rPr>
          <w:lang w:val="ru-RU"/>
        </w:rPr>
        <w:t xml:space="preserve"> </w:t>
      </w:r>
      <w:r w:rsidR="00EE3477">
        <w:rPr>
          <w:lang w:val="ru-RU"/>
        </w:rPr>
        <w:t xml:space="preserve">Понятие о божественном в современном смысле и </w:t>
      </w:r>
      <w:r w:rsidR="009D6586">
        <w:rPr>
          <w:lang w:val="ru-RU"/>
        </w:rPr>
        <w:t xml:space="preserve">о </w:t>
      </w:r>
      <w:r w:rsidR="00EE3477">
        <w:rPr>
          <w:lang w:val="ru-RU"/>
        </w:rPr>
        <w:t>«мире ином» также еще не сформировалось</w:t>
      </w:r>
      <w:r w:rsidR="00E364A2">
        <w:rPr>
          <w:lang w:val="ru-RU"/>
        </w:rPr>
        <w:t xml:space="preserve"> </w:t>
      </w:r>
      <w:r w:rsidR="00EE4F11" w:rsidRPr="001A13E4">
        <w:rPr>
          <w:lang w:val="ru-RU"/>
        </w:rPr>
        <w:t>/</w:t>
      </w:r>
      <w:r w:rsidR="00131F43">
        <w:rPr>
          <w:lang w:val="ru-RU"/>
        </w:rPr>
        <w:fldChar w:fldCharType="begin"/>
      </w:r>
      <w:r w:rsidR="00EE4F11">
        <w:rPr>
          <w:lang w:val="ru-RU"/>
        </w:rPr>
        <w:instrText xml:space="preserve"> REF _Ref360564399 \r \h </w:instrText>
      </w:r>
      <w:r w:rsidR="00131F43">
        <w:rPr>
          <w:lang w:val="ru-RU"/>
        </w:rPr>
      </w:r>
      <w:r w:rsidR="00131F43">
        <w:rPr>
          <w:lang w:val="ru-RU"/>
        </w:rPr>
        <w:fldChar w:fldCharType="separate"/>
      </w:r>
      <w:r w:rsidR="000C064E">
        <w:rPr>
          <w:lang w:val="ru-RU"/>
        </w:rPr>
        <w:t>9</w:t>
      </w:r>
      <w:r w:rsidR="00131F43">
        <w:rPr>
          <w:lang w:val="ru-RU"/>
        </w:rPr>
        <w:fldChar w:fldCharType="end"/>
      </w:r>
      <w:r w:rsidR="00EE4F11" w:rsidRPr="001A13E4">
        <w:rPr>
          <w:lang w:val="ru-RU"/>
        </w:rPr>
        <w:t>/</w:t>
      </w:r>
      <w:r w:rsidR="00EE3477">
        <w:rPr>
          <w:lang w:val="ru-RU"/>
        </w:rPr>
        <w:t>.</w:t>
      </w:r>
      <w:r w:rsidR="009D6586">
        <w:rPr>
          <w:lang w:val="ru-RU"/>
        </w:rPr>
        <w:t xml:space="preserve"> Души и боги принадлежали тому же миру, что и люди. Неудивительно, что первооснова мироздания мыслилась </w:t>
      </w:r>
      <w:r w:rsidR="00684E1E">
        <w:rPr>
          <w:lang w:val="ru-RU"/>
        </w:rPr>
        <w:t xml:space="preserve">как </w:t>
      </w:r>
      <w:r w:rsidR="00E364A2">
        <w:rPr>
          <w:lang w:val="ru-RU"/>
        </w:rPr>
        <w:t>«живая</w:t>
      </w:r>
      <w:r w:rsidR="003A490D">
        <w:rPr>
          <w:lang w:val="ru-RU"/>
        </w:rPr>
        <w:t xml:space="preserve"> стихия</w:t>
      </w:r>
      <w:r w:rsidR="00E364A2">
        <w:rPr>
          <w:lang w:val="ru-RU"/>
        </w:rPr>
        <w:t>»</w:t>
      </w:r>
      <w:r w:rsidR="003A490D">
        <w:rPr>
          <w:lang w:val="ru-RU"/>
        </w:rPr>
        <w:t xml:space="preserve">, потенциально содержащая в себе </w:t>
      </w:r>
      <w:r w:rsidR="00E364A2">
        <w:rPr>
          <w:lang w:val="ru-RU"/>
        </w:rPr>
        <w:t xml:space="preserve">все </w:t>
      </w:r>
      <w:r w:rsidR="003A490D">
        <w:rPr>
          <w:lang w:val="ru-RU"/>
        </w:rPr>
        <w:t xml:space="preserve">богатство </w:t>
      </w:r>
      <w:r w:rsidR="00D35E3D">
        <w:rPr>
          <w:lang w:val="ru-RU"/>
        </w:rPr>
        <w:t xml:space="preserve">и всю целостность </w:t>
      </w:r>
      <w:r w:rsidR="003A490D">
        <w:rPr>
          <w:lang w:val="ru-RU"/>
        </w:rPr>
        <w:t>мироздания</w:t>
      </w:r>
      <w:r w:rsidR="00E364A2">
        <w:rPr>
          <w:lang w:val="ru-RU"/>
        </w:rPr>
        <w:t>, его движение и жизнь</w:t>
      </w:r>
      <w:r w:rsidR="000A297E" w:rsidRPr="001A13E4">
        <w:rPr>
          <w:lang w:val="ru-RU"/>
        </w:rPr>
        <w:t>/</w:t>
      </w:r>
      <w:r w:rsidR="00131F43">
        <w:rPr>
          <w:lang w:val="ru-RU"/>
        </w:rPr>
        <w:fldChar w:fldCharType="begin"/>
      </w:r>
      <w:r w:rsidR="000A297E">
        <w:rPr>
          <w:lang w:val="ru-RU"/>
        </w:rPr>
        <w:instrText xml:space="preserve"> REF _Ref360684646 \r \h </w:instrText>
      </w:r>
      <w:r w:rsidR="00131F43">
        <w:rPr>
          <w:lang w:val="ru-RU"/>
        </w:rPr>
      </w:r>
      <w:r w:rsidR="00131F43">
        <w:rPr>
          <w:lang w:val="ru-RU"/>
        </w:rPr>
        <w:fldChar w:fldCharType="separate"/>
      </w:r>
      <w:r w:rsidR="000C064E">
        <w:rPr>
          <w:lang w:val="ru-RU"/>
        </w:rPr>
        <w:t>10</w:t>
      </w:r>
      <w:r w:rsidR="00131F43">
        <w:rPr>
          <w:lang w:val="ru-RU"/>
        </w:rPr>
        <w:fldChar w:fldCharType="end"/>
      </w:r>
      <w:r w:rsidR="000A297E" w:rsidRPr="001A13E4">
        <w:rPr>
          <w:lang w:val="ru-RU"/>
        </w:rPr>
        <w:t>/</w:t>
      </w:r>
      <w:r w:rsidR="003A490D">
        <w:rPr>
          <w:lang w:val="ru-RU"/>
        </w:rPr>
        <w:t>.</w:t>
      </w:r>
      <w:r w:rsidR="000A297E" w:rsidRPr="000A297E">
        <w:rPr>
          <w:lang w:val="ru-RU"/>
        </w:rPr>
        <w:t xml:space="preserve"> </w:t>
      </w:r>
    </w:p>
    <w:p w:rsidR="009D6586" w:rsidRDefault="009D6586">
      <w:pPr>
        <w:rPr>
          <w:lang w:val="ru-RU"/>
        </w:rPr>
      </w:pPr>
      <w:r>
        <w:rPr>
          <w:lang w:val="ru-RU"/>
        </w:rPr>
        <w:t xml:space="preserve">Многие авторы (особенно западные) противопоставляют греческую философию религии, подчеркивая её рациональный характер и стремление объяснить мир исходя из него самого. Действительно, греческие философы в своей космогонии обходились без богов. Однако их мышление было во многом созвучно религиозным представлениям эпохи. Во-первых, </w:t>
      </w:r>
      <w:r w:rsidR="00E364A2">
        <w:rPr>
          <w:lang w:val="ru-RU"/>
        </w:rPr>
        <w:t>абсолюти</w:t>
      </w:r>
      <w:r w:rsidR="00D35E3D">
        <w:rPr>
          <w:lang w:val="ru-RU"/>
        </w:rPr>
        <w:t>з</w:t>
      </w:r>
      <w:r w:rsidR="00E364A2">
        <w:rPr>
          <w:lang w:val="ru-RU"/>
        </w:rPr>
        <w:t xml:space="preserve">ация </w:t>
      </w:r>
      <w:r>
        <w:rPr>
          <w:lang w:val="ru-RU"/>
        </w:rPr>
        <w:t xml:space="preserve"> «</w:t>
      </w:r>
      <w:r w:rsidR="00E364A2">
        <w:rPr>
          <w:lang w:val="ru-RU"/>
        </w:rPr>
        <w:t>живых</w:t>
      </w:r>
      <w:r>
        <w:rPr>
          <w:lang w:val="ru-RU"/>
        </w:rPr>
        <w:t xml:space="preserve"> стихи</w:t>
      </w:r>
      <w:r w:rsidR="00E364A2">
        <w:rPr>
          <w:lang w:val="ru-RU"/>
        </w:rPr>
        <w:t>й</w:t>
      </w:r>
      <w:r>
        <w:rPr>
          <w:lang w:val="ru-RU"/>
        </w:rPr>
        <w:t>» был</w:t>
      </w:r>
      <w:r w:rsidR="00E364A2">
        <w:rPr>
          <w:lang w:val="ru-RU"/>
        </w:rPr>
        <w:t>а</w:t>
      </w:r>
      <w:r>
        <w:rPr>
          <w:lang w:val="ru-RU"/>
        </w:rPr>
        <w:t xml:space="preserve"> созвучн</w:t>
      </w:r>
      <w:r w:rsidR="00E744C9">
        <w:rPr>
          <w:lang w:val="ru-RU"/>
        </w:rPr>
        <w:t xml:space="preserve">а </w:t>
      </w:r>
      <w:r w:rsidR="00E364A2">
        <w:rPr>
          <w:lang w:val="ru-RU"/>
        </w:rPr>
        <w:t xml:space="preserve">обожествлению </w:t>
      </w:r>
      <w:r w:rsidR="000A297E">
        <w:rPr>
          <w:lang w:val="ru-RU"/>
        </w:rPr>
        <w:t xml:space="preserve">природы </w:t>
      </w:r>
      <w:r w:rsidR="00E364A2">
        <w:rPr>
          <w:lang w:val="ru-RU"/>
        </w:rPr>
        <w:t>в</w:t>
      </w:r>
      <w:r>
        <w:rPr>
          <w:lang w:val="ru-RU"/>
        </w:rPr>
        <w:t xml:space="preserve"> натуральной религии, к</w:t>
      </w:r>
      <w:r w:rsidR="00E744C9">
        <w:rPr>
          <w:lang w:val="ru-RU"/>
        </w:rPr>
        <w:t>оторая оставалась подлежащим слоем греческого язычества</w:t>
      </w:r>
      <w:r w:rsidR="00684E1E">
        <w:rPr>
          <w:lang w:val="ru-RU"/>
        </w:rPr>
        <w:t xml:space="preserve">. Во-вторых Олимпийские боги были </w:t>
      </w:r>
      <w:r w:rsidR="00D35E3D">
        <w:rPr>
          <w:lang w:val="ru-RU"/>
        </w:rPr>
        <w:t xml:space="preserve">не </w:t>
      </w:r>
      <w:r w:rsidR="00E744C9">
        <w:rPr>
          <w:lang w:val="ru-RU"/>
        </w:rPr>
        <w:t>т</w:t>
      </w:r>
      <w:r w:rsidR="00684E1E">
        <w:rPr>
          <w:lang w:val="ru-RU"/>
        </w:rPr>
        <w:t xml:space="preserve">ворцами мира, </w:t>
      </w:r>
      <w:r w:rsidR="00E744C9">
        <w:rPr>
          <w:lang w:val="ru-RU"/>
        </w:rPr>
        <w:t>а</w:t>
      </w:r>
      <w:r w:rsidR="00684E1E">
        <w:rPr>
          <w:lang w:val="ru-RU"/>
        </w:rPr>
        <w:t xml:space="preserve"> его</w:t>
      </w:r>
      <w:r w:rsidR="00E744C9">
        <w:rPr>
          <w:lang w:val="ru-RU"/>
        </w:rPr>
        <w:t xml:space="preserve"> </w:t>
      </w:r>
      <w:r w:rsidR="00684E1E">
        <w:rPr>
          <w:lang w:val="ru-RU"/>
        </w:rPr>
        <w:t>частью</w:t>
      </w:r>
      <w:r w:rsidR="00D35E3D">
        <w:rPr>
          <w:lang w:val="ru-RU"/>
        </w:rPr>
        <w:t>;</w:t>
      </w:r>
      <w:r w:rsidR="00684E1E">
        <w:rPr>
          <w:lang w:val="ru-RU"/>
        </w:rPr>
        <w:t xml:space="preserve"> они сами предполагались рожденными. </w:t>
      </w:r>
      <w:r w:rsidR="00E744C9">
        <w:rPr>
          <w:lang w:val="ru-RU"/>
        </w:rPr>
        <w:t>Олимпийские боги</w:t>
      </w:r>
      <w:r w:rsidR="00C469F5">
        <w:rPr>
          <w:lang w:val="ru-RU"/>
        </w:rPr>
        <w:t>, также как люди,</w:t>
      </w:r>
      <w:r w:rsidR="00E744C9">
        <w:rPr>
          <w:lang w:val="ru-RU"/>
        </w:rPr>
        <w:t xml:space="preserve"> были не  всесильны и согласовывали свою жизнь с загадочной </w:t>
      </w:r>
      <w:r w:rsidR="00C469F5">
        <w:rPr>
          <w:lang w:val="ru-RU"/>
        </w:rPr>
        <w:t>С</w:t>
      </w:r>
      <w:r w:rsidR="00E744C9">
        <w:rPr>
          <w:lang w:val="ru-RU"/>
        </w:rPr>
        <w:t xml:space="preserve">удьбой, включавший в себя основные законы физического бытия, которое, в своих фундаментальных основах, этими богами не определялось. </w:t>
      </w:r>
      <w:r w:rsidR="0090024F">
        <w:rPr>
          <w:lang w:val="ru-RU"/>
        </w:rPr>
        <w:t xml:space="preserve">Поэтому метафизика, если она не покушалась прямо на религиозные верования, была приемлемой для верующих. </w:t>
      </w:r>
      <w:r w:rsidR="00E744C9">
        <w:rPr>
          <w:lang w:val="ru-RU"/>
        </w:rPr>
        <w:t xml:space="preserve">В-третьих, </w:t>
      </w:r>
      <w:r w:rsidR="0090024F">
        <w:rPr>
          <w:lang w:val="ru-RU"/>
        </w:rPr>
        <w:t xml:space="preserve">религиозная </w:t>
      </w:r>
      <w:r w:rsidR="00E744C9">
        <w:rPr>
          <w:lang w:val="ru-RU"/>
        </w:rPr>
        <w:t>и</w:t>
      </w:r>
      <w:r w:rsidR="00684E1E">
        <w:rPr>
          <w:lang w:val="ru-RU"/>
        </w:rPr>
        <w:t xml:space="preserve">стория творения </w:t>
      </w:r>
      <w:r w:rsidR="0090024F">
        <w:rPr>
          <w:lang w:val="ru-RU"/>
        </w:rPr>
        <w:t>не отличалась ясностью (было несколько версий)</w:t>
      </w:r>
      <w:r w:rsidR="00684E1E">
        <w:rPr>
          <w:lang w:val="ru-RU"/>
        </w:rPr>
        <w:t xml:space="preserve"> и не имела догматической силы</w:t>
      </w:r>
      <w:r w:rsidR="0090024F">
        <w:rPr>
          <w:lang w:val="ru-RU"/>
        </w:rPr>
        <w:t>. П</w:t>
      </w:r>
      <w:r w:rsidR="00684E1E">
        <w:rPr>
          <w:lang w:val="ru-RU"/>
        </w:rPr>
        <w:t>оэтому более «научные» концепции философов</w:t>
      </w:r>
      <w:r w:rsidR="00E744C9">
        <w:rPr>
          <w:lang w:val="ru-RU"/>
        </w:rPr>
        <w:t>, также достаточно туманные</w:t>
      </w:r>
      <w:r w:rsidR="00D35E3D">
        <w:rPr>
          <w:lang w:val="ru-RU"/>
        </w:rPr>
        <w:t>,</w:t>
      </w:r>
      <w:r w:rsidR="00684E1E">
        <w:rPr>
          <w:lang w:val="ru-RU"/>
        </w:rPr>
        <w:t xml:space="preserve"> не входили в противоречие с реально важными религиозными установлениями</w:t>
      </w:r>
      <w:r w:rsidR="0090024F">
        <w:rPr>
          <w:lang w:val="ru-RU"/>
        </w:rPr>
        <w:t>, тем более, что они никогда не предлагались в качестве единственно верного учения</w:t>
      </w:r>
      <w:r w:rsidR="00684E1E">
        <w:rPr>
          <w:lang w:val="ru-RU"/>
        </w:rPr>
        <w:t xml:space="preserve">. </w:t>
      </w:r>
      <w:r w:rsidR="00D35E3D">
        <w:rPr>
          <w:lang w:val="ru-RU"/>
        </w:rPr>
        <w:t>Религиозная и</w:t>
      </w:r>
      <w:r w:rsidR="00E744C9">
        <w:rPr>
          <w:lang w:val="ru-RU"/>
        </w:rPr>
        <w:t>стория</w:t>
      </w:r>
      <w:r w:rsidR="00684E1E">
        <w:rPr>
          <w:lang w:val="ru-RU"/>
        </w:rPr>
        <w:t xml:space="preserve"> творени</w:t>
      </w:r>
      <w:r w:rsidR="00D35E3D">
        <w:rPr>
          <w:lang w:val="ru-RU"/>
        </w:rPr>
        <w:t>я</w:t>
      </w:r>
      <w:r w:rsidR="00684E1E">
        <w:rPr>
          <w:lang w:val="ru-RU"/>
        </w:rPr>
        <w:t xml:space="preserve"> </w:t>
      </w:r>
      <w:r w:rsidR="00684E1E">
        <w:rPr>
          <w:lang w:val="ru-RU"/>
        </w:rPr>
        <w:lastRenderedPageBreak/>
        <w:t>о</w:t>
      </w:r>
      <w:r w:rsidR="00E744C9">
        <w:rPr>
          <w:lang w:val="ru-RU"/>
        </w:rPr>
        <w:t>тправлялась от</w:t>
      </w:r>
      <w:r w:rsidR="00684E1E">
        <w:rPr>
          <w:lang w:val="ru-RU"/>
        </w:rPr>
        <w:t xml:space="preserve"> первоначально</w:t>
      </w:r>
      <w:r w:rsidR="00E744C9">
        <w:rPr>
          <w:lang w:val="ru-RU"/>
        </w:rPr>
        <w:t>го</w:t>
      </w:r>
      <w:r w:rsidR="00684E1E">
        <w:rPr>
          <w:lang w:val="ru-RU"/>
        </w:rPr>
        <w:t xml:space="preserve"> хаос</w:t>
      </w:r>
      <w:r w:rsidR="00E744C9">
        <w:rPr>
          <w:lang w:val="ru-RU"/>
        </w:rPr>
        <w:t xml:space="preserve">а, что </w:t>
      </w:r>
      <w:r w:rsidR="0090024F">
        <w:rPr>
          <w:lang w:val="ru-RU"/>
        </w:rPr>
        <w:t>было созвучно</w:t>
      </w:r>
      <w:r w:rsidR="00684E1E">
        <w:rPr>
          <w:lang w:val="ru-RU"/>
        </w:rPr>
        <w:t xml:space="preserve"> с </w:t>
      </w:r>
      <w:r w:rsidR="00C469F5">
        <w:rPr>
          <w:lang w:val="ru-RU"/>
        </w:rPr>
        <w:t xml:space="preserve">метафизической </w:t>
      </w:r>
      <w:r w:rsidR="00684E1E">
        <w:rPr>
          <w:lang w:val="ru-RU"/>
        </w:rPr>
        <w:t>концепцией первоначальной однородной среды.</w:t>
      </w:r>
    </w:p>
    <w:p w:rsidR="00684E1E" w:rsidRDefault="00684E1E">
      <w:pPr>
        <w:rPr>
          <w:lang w:val="ru-RU"/>
        </w:rPr>
      </w:pPr>
      <w:r>
        <w:rPr>
          <w:lang w:val="ru-RU"/>
        </w:rPr>
        <w:t>«</w:t>
      </w:r>
      <w:r w:rsidR="00D35E3D">
        <w:rPr>
          <w:lang w:val="ru-RU"/>
        </w:rPr>
        <w:t>С</w:t>
      </w:r>
      <w:r>
        <w:rPr>
          <w:lang w:val="ru-RU"/>
        </w:rPr>
        <w:t>тихийн</w:t>
      </w:r>
      <w:r w:rsidR="00D35E3D">
        <w:rPr>
          <w:lang w:val="ru-RU"/>
        </w:rPr>
        <w:t>ый</w:t>
      </w:r>
      <w:r>
        <w:rPr>
          <w:lang w:val="ru-RU"/>
        </w:rPr>
        <w:t xml:space="preserve"> материализм» хорошо объясня</w:t>
      </w:r>
      <w:r w:rsidR="00D35E3D">
        <w:rPr>
          <w:lang w:val="ru-RU"/>
        </w:rPr>
        <w:t>е</w:t>
      </w:r>
      <w:r>
        <w:rPr>
          <w:lang w:val="ru-RU"/>
        </w:rPr>
        <w:t>т мир живой</w:t>
      </w:r>
      <w:r w:rsidR="00C469F5">
        <w:rPr>
          <w:lang w:val="ru-RU"/>
        </w:rPr>
        <w:t xml:space="preserve"> и единый</w:t>
      </w:r>
      <w:r>
        <w:rPr>
          <w:lang w:val="ru-RU"/>
        </w:rPr>
        <w:t>, но плохо объясня</w:t>
      </w:r>
      <w:r w:rsidR="00145175">
        <w:rPr>
          <w:lang w:val="ru-RU"/>
        </w:rPr>
        <w:t>е</w:t>
      </w:r>
      <w:r>
        <w:rPr>
          <w:lang w:val="ru-RU"/>
        </w:rPr>
        <w:t>т мир развивающийся. Именно проблематика развития мира ставит перед человеком вопрос о смысле этого развития</w:t>
      </w:r>
      <w:r w:rsidR="003A490D">
        <w:rPr>
          <w:lang w:val="ru-RU"/>
        </w:rPr>
        <w:t xml:space="preserve"> и цели самого человеческого существования.  В эпоху милетской школы</w:t>
      </w:r>
      <w:r w:rsidR="00EA0990">
        <w:rPr>
          <w:lang w:val="ru-RU"/>
        </w:rPr>
        <w:t xml:space="preserve"> эта проблематика еще не возникла. Мысль той эпохи не знала не только противопоставления материи и духа, но и различия между потенций и причиной, т.е. между возможностью движения и действующей движущей силой. </w:t>
      </w:r>
      <w:r w:rsidR="003A490D">
        <w:rPr>
          <w:lang w:val="ru-RU"/>
        </w:rPr>
        <w:t xml:space="preserve"> </w:t>
      </w:r>
      <w:r w:rsidR="00EA0990">
        <w:rPr>
          <w:lang w:val="ru-RU"/>
        </w:rPr>
        <w:t>М</w:t>
      </w:r>
      <w:r w:rsidR="003A490D">
        <w:rPr>
          <w:lang w:val="ru-RU"/>
        </w:rPr>
        <w:t>ир воспринимался как единый целостный организм</w:t>
      </w:r>
      <w:r w:rsidR="00EA0990">
        <w:rPr>
          <w:lang w:val="ru-RU"/>
        </w:rPr>
        <w:t xml:space="preserve"> находящийся в вечном </w:t>
      </w:r>
      <w:r w:rsidR="00EB727B">
        <w:rPr>
          <w:lang w:val="ru-RU"/>
        </w:rPr>
        <w:t xml:space="preserve">стихийном </w:t>
      </w:r>
      <w:r w:rsidR="00EA0990">
        <w:rPr>
          <w:lang w:val="ru-RU"/>
        </w:rPr>
        <w:t>движении, наподобие морского прибоя</w:t>
      </w:r>
      <w:r w:rsidR="003A490D">
        <w:rPr>
          <w:lang w:val="ru-RU"/>
        </w:rPr>
        <w:t>. Нам в нашу эпоху, полезно вспоминать о</w:t>
      </w:r>
      <w:r w:rsidR="00145175">
        <w:rPr>
          <w:lang w:val="ru-RU"/>
        </w:rPr>
        <w:t>б этой</w:t>
      </w:r>
      <w:r w:rsidR="003A490D">
        <w:rPr>
          <w:lang w:val="ru-RU"/>
        </w:rPr>
        <w:t xml:space="preserve"> древней мудрости</w:t>
      </w:r>
      <w:r w:rsidR="00EB727B">
        <w:rPr>
          <w:lang w:val="ru-RU"/>
        </w:rPr>
        <w:t>,</w:t>
      </w:r>
      <w:r w:rsidR="003A490D">
        <w:rPr>
          <w:lang w:val="ru-RU"/>
        </w:rPr>
        <w:t xml:space="preserve"> учившей, что человек является частью целого</w:t>
      </w:r>
      <w:r w:rsidR="00EA0990">
        <w:rPr>
          <w:lang w:val="ru-RU"/>
        </w:rPr>
        <w:t>,</w:t>
      </w:r>
      <w:r w:rsidR="003A490D">
        <w:rPr>
          <w:lang w:val="ru-RU"/>
        </w:rPr>
        <w:t xml:space="preserve"> и </w:t>
      </w:r>
      <w:r w:rsidR="00EA0990">
        <w:rPr>
          <w:lang w:val="ru-RU"/>
        </w:rPr>
        <w:t xml:space="preserve">что </w:t>
      </w:r>
      <w:r w:rsidR="003A490D">
        <w:rPr>
          <w:lang w:val="ru-RU"/>
        </w:rPr>
        <w:t>его существование зависит от стабильности и сохранности этого целого.</w:t>
      </w:r>
    </w:p>
    <w:p w:rsidR="007713E3" w:rsidRPr="00EE3477" w:rsidRDefault="007713E3">
      <w:pPr>
        <w:rPr>
          <w:lang w:val="ru-RU"/>
        </w:rPr>
      </w:pPr>
      <w:r>
        <w:rPr>
          <w:lang w:val="ru-RU"/>
        </w:rPr>
        <w:t xml:space="preserve">Говорят, что идеи прошедших эпох не умирают, а откладываются в сознании человечества </w:t>
      </w:r>
      <w:r w:rsidR="00C2436A">
        <w:rPr>
          <w:lang w:val="ru-RU"/>
        </w:rPr>
        <w:t xml:space="preserve">и навсегда остаются частью его </w:t>
      </w:r>
      <w:r>
        <w:rPr>
          <w:lang w:val="ru-RU"/>
        </w:rPr>
        <w:t xml:space="preserve">мыслительного </w:t>
      </w:r>
      <w:r w:rsidR="00C2436A">
        <w:rPr>
          <w:lang w:val="ru-RU"/>
        </w:rPr>
        <w:t>фонда, если не на уровне осознанных убеждений, то на уровне, если можно так выразиться, инстинкта мысли</w:t>
      </w:r>
      <w:r>
        <w:rPr>
          <w:lang w:val="ru-RU"/>
        </w:rPr>
        <w:t xml:space="preserve">. Такими неумирающими идеями представляются и идеи о </w:t>
      </w:r>
      <w:r w:rsidR="00420B4D">
        <w:rPr>
          <w:lang w:val="ru-RU"/>
        </w:rPr>
        <w:t>«живых</w:t>
      </w:r>
      <w:r>
        <w:rPr>
          <w:lang w:val="ru-RU"/>
        </w:rPr>
        <w:t>стихиях</w:t>
      </w:r>
      <w:r w:rsidR="00C469F5">
        <w:rPr>
          <w:lang w:val="ru-RU"/>
        </w:rPr>
        <w:t>»</w:t>
      </w:r>
      <w:r>
        <w:rPr>
          <w:lang w:val="ru-RU"/>
        </w:rPr>
        <w:t xml:space="preserve">, которые пролжают </w:t>
      </w:r>
      <w:r w:rsidR="00C469F5">
        <w:rPr>
          <w:lang w:val="ru-RU"/>
        </w:rPr>
        <w:t>влиять на</w:t>
      </w:r>
      <w:r>
        <w:rPr>
          <w:lang w:val="ru-RU"/>
        </w:rPr>
        <w:t xml:space="preserve"> наше восприятие воды, воздуха, огня и  земли – четырех стихий, значение которых так же важно для нас</w:t>
      </w:r>
      <w:r w:rsidR="00C2436A">
        <w:rPr>
          <w:lang w:val="ru-RU"/>
        </w:rPr>
        <w:t xml:space="preserve">, </w:t>
      </w:r>
      <w:r>
        <w:rPr>
          <w:lang w:val="ru-RU"/>
        </w:rPr>
        <w:t xml:space="preserve"> как и для</w:t>
      </w:r>
      <w:r w:rsidR="0068257A">
        <w:rPr>
          <w:lang w:val="ru-RU"/>
        </w:rPr>
        <w:t xml:space="preserve"> людей живших две с половиной тысячи лет назад.</w:t>
      </w:r>
      <w:r w:rsidR="00C2436A">
        <w:rPr>
          <w:lang w:val="ru-RU"/>
        </w:rPr>
        <w:t xml:space="preserve"> Несмотря на все достижения науки, мы сейчас, так же как и тогда, все еще одержимы поисками мирового единства и пытаемся постигнуть разумом или почувствовать душой, что же есть то самое главное, что важнее всего в мире и образует основу его бытия.</w:t>
      </w:r>
    </w:p>
    <w:p w:rsidR="001A13E4" w:rsidRDefault="001A13E4">
      <w:pPr>
        <w:rPr>
          <w:lang w:val="ru-RU"/>
        </w:rPr>
      </w:pPr>
      <w:r>
        <w:rPr>
          <w:lang w:val="ru-RU"/>
        </w:rPr>
        <w:t>ПРИМЕЧАНИЯ</w:t>
      </w:r>
    </w:p>
    <w:p w:rsidR="001A13E4" w:rsidRPr="00E413F1" w:rsidRDefault="001A13E4" w:rsidP="00E413F1">
      <w:pPr>
        <w:pStyle w:val="ListParagraph"/>
        <w:numPr>
          <w:ilvl w:val="0"/>
          <w:numId w:val="1"/>
        </w:numPr>
        <w:rPr>
          <w:lang w:val="ru-RU"/>
        </w:rPr>
      </w:pPr>
      <w:r w:rsidRPr="00E413F1">
        <w:rPr>
          <w:lang w:val="ru-RU"/>
        </w:rPr>
        <w:t xml:space="preserve"> </w:t>
      </w:r>
      <w:bookmarkStart w:id="0" w:name="_Ref360428159"/>
      <w:r w:rsidRPr="00E413F1">
        <w:rPr>
          <w:lang w:val="ru-RU"/>
        </w:rPr>
        <w:t>Геродот</w:t>
      </w:r>
      <w:r w:rsidR="00EE4F11">
        <w:rPr>
          <w:lang w:val="ru-RU"/>
        </w:rPr>
        <w:t xml:space="preserve"> приводит список из</w:t>
      </w:r>
      <w:r w:rsidRPr="00E413F1">
        <w:rPr>
          <w:lang w:val="ru-RU"/>
        </w:rPr>
        <w:t xml:space="preserve"> 12 городов Ионии: Фокея, Клазомены, Эрифры, Теос, Лебедос, Колофон, Эфес, Приена, Миунт, Милет, Самос и Хиос. В Ахайе было тоже 12 городов. Эти две народности </w:t>
      </w:r>
      <w:r w:rsidR="002F5476" w:rsidRPr="00E413F1">
        <w:rPr>
          <w:lang w:val="ru-RU"/>
        </w:rPr>
        <w:t xml:space="preserve">(ионийцы и </w:t>
      </w:r>
      <w:r w:rsidRPr="00E413F1">
        <w:rPr>
          <w:lang w:val="ru-RU"/>
        </w:rPr>
        <w:t>ахейцы</w:t>
      </w:r>
      <w:r w:rsidR="002F5476" w:rsidRPr="00E413F1">
        <w:rPr>
          <w:lang w:val="ru-RU"/>
        </w:rPr>
        <w:t>)</w:t>
      </w:r>
      <w:r w:rsidRPr="00E413F1">
        <w:rPr>
          <w:lang w:val="ru-RU"/>
        </w:rPr>
        <w:t xml:space="preserve"> считаются главными носителями греческой культуры.</w:t>
      </w:r>
      <w:bookmarkEnd w:id="0"/>
      <w:r w:rsidRPr="00E413F1">
        <w:rPr>
          <w:lang w:val="ru-RU"/>
        </w:rPr>
        <w:t xml:space="preserve"> </w:t>
      </w:r>
    </w:p>
    <w:p w:rsidR="0083249E" w:rsidRPr="00274830" w:rsidRDefault="0083249E" w:rsidP="00E413F1">
      <w:pPr>
        <w:pStyle w:val="ListParagraph"/>
        <w:numPr>
          <w:ilvl w:val="0"/>
          <w:numId w:val="1"/>
        </w:numPr>
        <w:rPr>
          <w:lang w:val="ru-RU"/>
        </w:rPr>
      </w:pPr>
      <w:bookmarkStart w:id="1" w:name="_Ref360428240"/>
      <w:r w:rsidRPr="00274830">
        <w:rPr>
          <w:lang w:val="ru-RU"/>
        </w:rPr>
        <w:t>Комментарий о посвятитель</w:t>
      </w:r>
      <w:r w:rsidR="00EE4F11">
        <w:rPr>
          <w:lang w:val="ru-RU"/>
        </w:rPr>
        <w:t>ски</w:t>
      </w:r>
      <w:r w:rsidRPr="00274830">
        <w:rPr>
          <w:lang w:val="ru-RU"/>
        </w:rPr>
        <w:t>х обществах относится</w:t>
      </w:r>
      <w:r w:rsidR="00EE4F11">
        <w:rPr>
          <w:lang w:val="ru-RU"/>
        </w:rPr>
        <w:t xml:space="preserve"> не</w:t>
      </w:r>
      <w:r w:rsidRPr="00274830">
        <w:rPr>
          <w:lang w:val="ru-RU"/>
        </w:rPr>
        <w:t xml:space="preserve"> </w:t>
      </w:r>
      <w:r w:rsidR="00C74858">
        <w:rPr>
          <w:lang w:val="ru-RU"/>
        </w:rPr>
        <w:t>к ионийцам, а</w:t>
      </w:r>
      <w:r w:rsidRPr="00274830">
        <w:rPr>
          <w:lang w:val="ru-RU"/>
        </w:rPr>
        <w:t xml:space="preserve"> к </w:t>
      </w:r>
      <w:r w:rsidR="00EE4F11">
        <w:rPr>
          <w:lang w:val="ru-RU"/>
        </w:rPr>
        <w:t xml:space="preserve">более поздней </w:t>
      </w:r>
      <w:r w:rsidRPr="00274830">
        <w:rPr>
          <w:lang w:val="ru-RU"/>
        </w:rPr>
        <w:t>философии</w:t>
      </w:r>
      <w:r w:rsidR="00C74858">
        <w:rPr>
          <w:lang w:val="ru-RU"/>
        </w:rPr>
        <w:t>. Первой закрытой философской школой были пифагорейцы.</w:t>
      </w:r>
      <w:r w:rsidRPr="00274830">
        <w:rPr>
          <w:lang w:val="ru-RU"/>
        </w:rPr>
        <w:t xml:space="preserve"> Изоляция философии «от жизни» в милетской школе еще не обозначилась.</w:t>
      </w:r>
      <w:r w:rsidR="00257B46" w:rsidRPr="00274830">
        <w:rPr>
          <w:lang w:val="ru-RU"/>
        </w:rPr>
        <w:t xml:space="preserve"> Напротив, </w:t>
      </w:r>
      <w:r w:rsidR="00C74858">
        <w:rPr>
          <w:lang w:val="ru-RU"/>
        </w:rPr>
        <w:t xml:space="preserve">все три мыслителя, о которых здесь идет речь, </w:t>
      </w:r>
      <w:r w:rsidR="00257B46" w:rsidRPr="00274830">
        <w:rPr>
          <w:lang w:val="ru-RU"/>
        </w:rPr>
        <w:t>не был</w:t>
      </w:r>
      <w:r w:rsidR="00EE4F11">
        <w:rPr>
          <w:lang w:val="ru-RU"/>
        </w:rPr>
        <w:t>и</w:t>
      </w:r>
      <w:r w:rsidR="00257B46" w:rsidRPr="00274830">
        <w:rPr>
          <w:lang w:val="ru-RU"/>
        </w:rPr>
        <w:t xml:space="preserve"> профессиональными философами и активно участвовали в общественной жизни.</w:t>
      </w:r>
      <w:bookmarkEnd w:id="1"/>
    </w:p>
    <w:p w:rsidR="00E413F1" w:rsidRDefault="006E582A" w:rsidP="00E413F1">
      <w:pPr>
        <w:pStyle w:val="ListParagraph"/>
        <w:numPr>
          <w:ilvl w:val="0"/>
          <w:numId w:val="1"/>
        </w:numPr>
        <w:rPr>
          <w:lang w:val="ru-RU"/>
        </w:rPr>
      </w:pPr>
      <w:bookmarkStart w:id="2" w:name="_Ref360428223"/>
      <w:r>
        <w:rPr>
          <w:lang w:val="ru-RU"/>
        </w:rPr>
        <w:t xml:space="preserve">Согласно Аристотелю, </w:t>
      </w:r>
      <w:r w:rsidR="00E413F1">
        <w:rPr>
          <w:lang w:val="ru-RU"/>
        </w:rPr>
        <w:t>Анаксимандр</w:t>
      </w:r>
      <w:r>
        <w:rPr>
          <w:lang w:val="ru-RU"/>
        </w:rPr>
        <w:t xml:space="preserve"> признал началом всех вещей Беспредельное. См. С. Н. Трубецкой. Метафизика древней Г реции. М., «Мысль», 2003, с. 148.</w:t>
      </w:r>
    </w:p>
    <w:p w:rsidR="00274830" w:rsidRDefault="00274830" w:rsidP="00E413F1">
      <w:pPr>
        <w:pStyle w:val="ListParagraph"/>
        <w:numPr>
          <w:ilvl w:val="0"/>
          <w:numId w:val="1"/>
        </w:numPr>
        <w:rPr>
          <w:lang w:val="nl-BE"/>
        </w:rPr>
      </w:pPr>
      <w:bookmarkStart w:id="3" w:name="_Ref360428176"/>
      <w:r w:rsidRPr="00E413F1">
        <w:rPr>
          <w:lang w:val="nl-BE"/>
        </w:rPr>
        <w:t>Hans J. Storig. Geschiedenis van de filosofie I. Prisma-boeken, Antwerpen, 1982, p. 11</w:t>
      </w:r>
      <w:r w:rsidRPr="00274830">
        <w:rPr>
          <w:lang w:val="nl-BE"/>
        </w:rPr>
        <w:t>8</w:t>
      </w:r>
      <w:r w:rsidRPr="00E413F1">
        <w:rPr>
          <w:lang w:val="nl-BE"/>
        </w:rPr>
        <w:t>.</w:t>
      </w:r>
      <w:bookmarkEnd w:id="3"/>
    </w:p>
    <w:p w:rsidR="002E6D8E" w:rsidRPr="001D7FC0" w:rsidRDefault="001D7FC0" w:rsidP="00E413F1">
      <w:pPr>
        <w:pStyle w:val="ListParagraph"/>
        <w:numPr>
          <w:ilvl w:val="0"/>
          <w:numId w:val="1"/>
        </w:numPr>
        <w:rPr>
          <w:lang w:val="ru-RU"/>
        </w:rPr>
      </w:pPr>
      <w:bookmarkStart w:id="4" w:name="_Ref360735076"/>
      <w:r w:rsidRPr="001D7FC0">
        <w:rPr>
          <w:lang w:val="ru-RU"/>
        </w:rPr>
        <w:t>Отметим и отличия. Так, с</w:t>
      </w:r>
      <w:r w:rsidR="002E6D8E" w:rsidRPr="001D7FC0">
        <w:rPr>
          <w:lang w:val="ru-RU"/>
        </w:rPr>
        <w:t>огласно современным атомистическим представлениям</w:t>
      </w:r>
      <w:r w:rsidRPr="001D7FC0">
        <w:rPr>
          <w:lang w:val="ru-RU"/>
        </w:rPr>
        <w:t>,</w:t>
      </w:r>
      <w:r w:rsidR="002E6D8E" w:rsidRPr="001D7FC0">
        <w:rPr>
          <w:lang w:val="ru-RU"/>
        </w:rPr>
        <w:t xml:space="preserve"> вещество состоит из изначально структурированных единиц материи, из которых оно </w:t>
      </w:r>
      <w:r w:rsidRPr="001D7FC0">
        <w:rPr>
          <w:lang w:val="ru-RU"/>
        </w:rPr>
        <w:t>формируется</w:t>
      </w:r>
      <w:r w:rsidR="002E6D8E" w:rsidRPr="001D7FC0">
        <w:rPr>
          <w:lang w:val="ru-RU"/>
        </w:rPr>
        <w:t xml:space="preserve"> примерно таким же образом</w:t>
      </w:r>
      <w:r w:rsidRPr="001D7FC0">
        <w:rPr>
          <w:lang w:val="ru-RU"/>
        </w:rPr>
        <w:t>,</w:t>
      </w:r>
      <w:r w:rsidR="002E6D8E" w:rsidRPr="001D7FC0">
        <w:rPr>
          <w:lang w:val="ru-RU"/>
        </w:rPr>
        <w:t xml:space="preserve"> как изделия детского конструктора складываются из стандартных деталей. Ситуация с апейроном прямо противоположная: он мысл</w:t>
      </w:r>
      <w:r w:rsidRPr="001D7FC0">
        <w:rPr>
          <w:lang w:val="ru-RU"/>
        </w:rPr>
        <w:t>ил</w:t>
      </w:r>
      <w:r w:rsidR="002E6D8E" w:rsidRPr="001D7FC0">
        <w:rPr>
          <w:lang w:val="ru-RU"/>
        </w:rPr>
        <w:t>ся как непрерывная бесконечно протяженная среда</w:t>
      </w:r>
      <w:r w:rsidRPr="001D7FC0">
        <w:rPr>
          <w:lang w:val="ru-RU"/>
        </w:rPr>
        <w:t>,</w:t>
      </w:r>
      <w:r w:rsidR="002E6D8E" w:rsidRPr="001D7FC0">
        <w:rPr>
          <w:lang w:val="ru-RU"/>
        </w:rPr>
        <w:t xml:space="preserve"> из </w:t>
      </w:r>
      <w:r w:rsidR="001F0063">
        <w:rPr>
          <w:lang w:val="ru-RU"/>
        </w:rPr>
        <w:t>которой выделяются</w:t>
      </w:r>
      <w:r w:rsidR="002E6D8E" w:rsidRPr="001D7FC0">
        <w:rPr>
          <w:lang w:val="ru-RU"/>
        </w:rPr>
        <w:t xml:space="preserve"> </w:t>
      </w:r>
      <w:r w:rsidR="002E6D8E" w:rsidRPr="001D7FC0">
        <w:rPr>
          <w:lang w:val="ru-RU"/>
        </w:rPr>
        <w:lastRenderedPageBreak/>
        <w:t>оформленные предметы</w:t>
      </w:r>
      <w:r w:rsidR="001F0063">
        <w:rPr>
          <w:lang w:val="ru-RU"/>
        </w:rPr>
        <w:t>. Этот процесс начинается с разделения качественных противоположностей, например таких как тепло и холод (С.Н. Трубецкой, с. 150)</w:t>
      </w:r>
      <w:r w:rsidR="002E6D8E" w:rsidRPr="001D7FC0">
        <w:rPr>
          <w:lang w:val="ru-RU"/>
        </w:rPr>
        <w:t>.</w:t>
      </w:r>
      <w:bookmarkEnd w:id="4"/>
    </w:p>
    <w:p w:rsidR="000605AD" w:rsidRPr="000C064E" w:rsidRDefault="000605AD" w:rsidP="00E413F1">
      <w:pPr>
        <w:pStyle w:val="ListParagraph"/>
        <w:numPr>
          <w:ilvl w:val="0"/>
          <w:numId w:val="1"/>
        </w:numPr>
      </w:pPr>
      <w:bookmarkStart w:id="5" w:name="_Ref360735014"/>
      <w:bookmarkEnd w:id="2"/>
      <w:r w:rsidRPr="001D7FC0">
        <w:rPr>
          <w:lang w:val="ru-RU"/>
        </w:rPr>
        <w:t>Единственная сохранившаяся прямая цитата из Анаксимандра именно об этом:</w:t>
      </w:r>
      <w:r w:rsidR="001D7FC0" w:rsidRPr="001D7FC0">
        <w:rPr>
          <w:lang w:val="ru-RU"/>
        </w:rPr>
        <w:t xml:space="preserve"> «</w:t>
      </w:r>
      <w:r w:rsidR="001D7FC0">
        <w:rPr>
          <w:lang w:val="ru-RU"/>
        </w:rPr>
        <w:t>из</w:t>
      </w:r>
      <w:r w:rsidR="001D7FC0" w:rsidRPr="001D7FC0">
        <w:rPr>
          <w:lang w:val="ru-RU"/>
        </w:rPr>
        <w:t xml:space="preserve"> </w:t>
      </w:r>
      <w:r w:rsidR="001D7FC0">
        <w:rPr>
          <w:lang w:val="ru-RU"/>
        </w:rPr>
        <w:t>чего</w:t>
      </w:r>
      <w:r w:rsidR="001D7FC0" w:rsidRPr="001D7FC0">
        <w:rPr>
          <w:lang w:val="ru-RU"/>
        </w:rPr>
        <w:t xml:space="preserve"> </w:t>
      </w:r>
      <w:r w:rsidR="001D7FC0">
        <w:rPr>
          <w:lang w:val="ru-RU"/>
        </w:rPr>
        <w:t>все</w:t>
      </w:r>
      <w:r w:rsidR="001D7FC0" w:rsidRPr="001D7FC0">
        <w:rPr>
          <w:lang w:val="ru-RU"/>
        </w:rPr>
        <w:t xml:space="preserve"> </w:t>
      </w:r>
      <w:r w:rsidR="001D7FC0">
        <w:rPr>
          <w:lang w:val="ru-RU"/>
        </w:rPr>
        <w:t>вещи</w:t>
      </w:r>
      <w:r w:rsidR="001D7FC0" w:rsidRPr="001D7FC0">
        <w:rPr>
          <w:lang w:val="ru-RU"/>
        </w:rPr>
        <w:t xml:space="preserve"> </w:t>
      </w:r>
      <w:r w:rsidR="001D7FC0">
        <w:rPr>
          <w:lang w:val="ru-RU"/>
        </w:rPr>
        <w:t>имеют</w:t>
      </w:r>
      <w:r w:rsidR="001D7FC0" w:rsidRPr="001D7FC0">
        <w:rPr>
          <w:lang w:val="ru-RU"/>
        </w:rPr>
        <w:t xml:space="preserve"> </w:t>
      </w:r>
      <w:r w:rsidR="001D7FC0">
        <w:rPr>
          <w:lang w:val="ru-RU"/>
        </w:rPr>
        <w:t>свое</w:t>
      </w:r>
      <w:r w:rsidR="001D7FC0" w:rsidRPr="001D7FC0">
        <w:rPr>
          <w:lang w:val="ru-RU"/>
        </w:rPr>
        <w:t xml:space="preserve"> </w:t>
      </w:r>
      <w:r w:rsidR="001D7FC0">
        <w:rPr>
          <w:lang w:val="ru-RU"/>
        </w:rPr>
        <w:t>происхождение</w:t>
      </w:r>
      <w:r w:rsidR="001D7FC0" w:rsidRPr="001D7FC0">
        <w:rPr>
          <w:lang w:val="ru-RU"/>
        </w:rPr>
        <w:t xml:space="preserve">, </w:t>
      </w:r>
      <w:r w:rsidR="001D7FC0">
        <w:rPr>
          <w:lang w:val="ru-RU"/>
        </w:rPr>
        <w:t>в</w:t>
      </w:r>
      <w:r w:rsidR="001D7FC0" w:rsidRPr="001D7FC0">
        <w:rPr>
          <w:lang w:val="ru-RU"/>
        </w:rPr>
        <w:t xml:space="preserve"> </w:t>
      </w:r>
      <w:r w:rsidR="001D7FC0">
        <w:rPr>
          <w:lang w:val="ru-RU"/>
        </w:rPr>
        <w:t>то</w:t>
      </w:r>
      <w:r w:rsidR="001D7FC0" w:rsidRPr="001D7FC0">
        <w:rPr>
          <w:lang w:val="ru-RU"/>
        </w:rPr>
        <w:t xml:space="preserve"> </w:t>
      </w:r>
      <w:r w:rsidR="001D7FC0">
        <w:rPr>
          <w:lang w:val="ru-RU"/>
        </w:rPr>
        <w:t>самое</w:t>
      </w:r>
      <w:r w:rsidR="001D7FC0" w:rsidRPr="001D7FC0">
        <w:rPr>
          <w:lang w:val="ru-RU"/>
        </w:rPr>
        <w:t xml:space="preserve"> </w:t>
      </w:r>
      <w:r w:rsidR="001D7FC0">
        <w:rPr>
          <w:lang w:val="ru-RU"/>
        </w:rPr>
        <w:t>они</w:t>
      </w:r>
      <w:r w:rsidR="001D7FC0" w:rsidRPr="001D7FC0">
        <w:rPr>
          <w:lang w:val="ru-RU"/>
        </w:rPr>
        <w:t xml:space="preserve"> </w:t>
      </w:r>
      <w:r w:rsidR="001D7FC0">
        <w:rPr>
          <w:lang w:val="ru-RU"/>
        </w:rPr>
        <w:t>и</w:t>
      </w:r>
      <w:r w:rsidR="001D7FC0" w:rsidRPr="001D7FC0">
        <w:rPr>
          <w:lang w:val="ru-RU"/>
        </w:rPr>
        <w:t xml:space="preserve"> </w:t>
      </w:r>
      <w:r w:rsidR="001D7FC0">
        <w:rPr>
          <w:lang w:val="ru-RU"/>
        </w:rPr>
        <w:t xml:space="preserve">уничтожаются по необходимости, во искупление и наказание, которое они несут по определенному порядку времени» (С.Н.Трубецкой, с. 148-149) , также в английском переводе Бертрана Рассела: </w:t>
      </w:r>
      <w:r w:rsidRPr="001D7FC0">
        <w:rPr>
          <w:lang w:val="ru-RU"/>
        </w:rPr>
        <w:t xml:space="preserve"> «</w:t>
      </w:r>
      <w:r>
        <w:t>Into</w:t>
      </w:r>
      <w:r w:rsidRPr="001D7FC0">
        <w:rPr>
          <w:lang w:val="ru-RU"/>
        </w:rPr>
        <w:t xml:space="preserve"> </w:t>
      </w:r>
      <w:r>
        <w:t>that</w:t>
      </w:r>
      <w:r w:rsidRPr="001D7FC0">
        <w:rPr>
          <w:lang w:val="ru-RU"/>
        </w:rPr>
        <w:t xml:space="preserve"> </w:t>
      </w:r>
      <w:r>
        <w:t>from</w:t>
      </w:r>
      <w:r w:rsidRPr="001D7FC0">
        <w:rPr>
          <w:lang w:val="ru-RU"/>
        </w:rPr>
        <w:t xml:space="preserve"> </w:t>
      </w:r>
      <w:r>
        <w:t>which</w:t>
      </w:r>
      <w:r w:rsidRPr="001D7FC0">
        <w:rPr>
          <w:lang w:val="ru-RU"/>
        </w:rPr>
        <w:t xml:space="preserve"> </w:t>
      </w:r>
      <w:r>
        <w:t>things</w:t>
      </w:r>
      <w:r w:rsidRPr="001D7FC0">
        <w:rPr>
          <w:lang w:val="ru-RU"/>
        </w:rPr>
        <w:t xml:space="preserve"> </w:t>
      </w:r>
      <w:r>
        <w:t>take</w:t>
      </w:r>
      <w:r w:rsidRPr="001D7FC0">
        <w:rPr>
          <w:lang w:val="ru-RU"/>
        </w:rPr>
        <w:t xml:space="preserve"> </w:t>
      </w:r>
      <w:r>
        <w:t>their</w:t>
      </w:r>
      <w:r w:rsidRPr="001D7FC0">
        <w:rPr>
          <w:lang w:val="ru-RU"/>
        </w:rPr>
        <w:t xml:space="preserve"> </w:t>
      </w:r>
      <w:r>
        <w:t>rise</w:t>
      </w:r>
      <w:r w:rsidRPr="001D7FC0">
        <w:rPr>
          <w:lang w:val="ru-RU"/>
        </w:rPr>
        <w:t xml:space="preserve"> </w:t>
      </w:r>
      <w:r>
        <w:t>they</w:t>
      </w:r>
      <w:r w:rsidRPr="001D7FC0">
        <w:rPr>
          <w:lang w:val="ru-RU"/>
        </w:rPr>
        <w:t xml:space="preserve"> </w:t>
      </w:r>
      <w:r>
        <w:t>pass</w:t>
      </w:r>
      <w:r w:rsidRPr="001D7FC0">
        <w:rPr>
          <w:lang w:val="ru-RU"/>
        </w:rPr>
        <w:t xml:space="preserve"> </w:t>
      </w:r>
      <w:r>
        <w:t>away</w:t>
      </w:r>
      <w:r w:rsidRPr="001D7FC0">
        <w:rPr>
          <w:lang w:val="ru-RU"/>
        </w:rPr>
        <w:t xml:space="preserve"> </w:t>
      </w:r>
      <w:r>
        <w:t>once</w:t>
      </w:r>
      <w:r w:rsidRPr="001D7FC0">
        <w:rPr>
          <w:lang w:val="ru-RU"/>
        </w:rPr>
        <w:t xml:space="preserve"> </w:t>
      </w:r>
      <w:r>
        <w:t>more</w:t>
      </w:r>
      <w:r w:rsidRPr="001D7FC0">
        <w:rPr>
          <w:lang w:val="ru-RU"/>
        </w:rPr>
        <w:t xml:space="preserve">, </w:t>
      </w:r>
      <w:r>
        <w:t>as</w:t>
      </w:r>
      <w:r w:rsidRPr="001D7FC0">
        <w:rPr>
          <w:lang w:val="ru-RU"/>
        </w:rPr>
        <w:t xml:space="preserve"> </w:t>
      </w:r>
      <w:r>
        <w:t>is</w:t>
      </w:r>
      <w:r w:rsidRPr="001D7FC0">
        <w:rPr>
          <w:lang w:val="ru-RU"/>
        </w:rPr>
        <w:t xml:space="preserve"> </w:t>
      </w:r>
      <w:r>
        <w:t>ordained</w:t>
      </w:r>
      <w:r w:rsidRPr="001D7FC0">
        <w:rPr>
          <w:lang w:val="ru-RU"/>
        </w:rPr>
        <w:t xml:space="preserve">; </w:t>
      </w:r>
      <w:r>
        <w:t>for</w:t>
      </w:r>
      <w:r w:rsidRPr="001D7FC0">
        <w:rPr>
          <w:lang w:val="ru-RU"/>
        </w:rPr>
        <w:t xml:space="preserve"> </w:t>
      </w:r>
      <w:r>
        <w:t>they</w:t>
      </w:r>
      <w:r w:rsidRPr="001D7FC0">
        <w:rPr>
          <w:lang w:val="ru-RU"/>
        </w:rPr>
        <w:t xml:space="preserve"> </w:t>
      </w:r>
      <w:r>
        <w:t>make</w:t>
      </w:r>
      <w:r w:rsidRPr="001D7FC0">
        <w:rPr>
          <w:lang w:val="ru-RU"/>
        </w:rPr>
        <w:t xml:space="preserve"> </w:t>
      </w:r>
      <w:r>
        <w:t>reparation</w:t>
      </w:r>
      <w:r w:rsidRPr="001D7FC0">
        <w:rPr>
          <w:lang w:val="ru-RU"/>
        </w:rPr>
        <w:t xml:space="preserve"> </w:t>
      </w:r>
      <w:r>
        <w:t>and</w:t>
      </w:r>
      <w:r w:rsidRPr="001D7FC0">
        <w:rPr>
          <w:lang w:val="ru-RU"/>
        </w:rPr>
        <w:t xml:space="preserve"> </w:t>
      </w:r>
      <w:r>
        <w:t>satisfaction</w:t>
      </w:r>
      <w:r w:rsidRPr="001D7FC0">
        <w:rPr>
          <w:lang w:val="ru-RU"/>
        </w:rPr>
        <w:t xml:space="preserve"> </w:t>
      </w:r>
      <w:r>
        <w:t>to</w:t>
      </w:r>
      <w:r w:rsidRPr="001D7FC0">
        <w:rPr>
          <w:lang w:val="ru-RU"/>
        </w:rPr>
        <w:t xml:space="preserve"> </w:t>
      </w:r>
      <w:r>
        <w:t>one</w:t>
      </w:r>
      <w:r w:rsidRPr="001D7FC0">
        <w:rPr>
          <w:lang w:val="ru-RU"/>
        </w:rPr>
        <w:t xml:space="preserve"> </w:t>
      </w:r>
      <w:r>
        <w:t>another</w:t>
      </w:r>
      <w:r w:rsidRPr="001D7FC0">
        <w:rPr>
          <w:lang w:val="ru-RU"/>
        </w:rPr>
        <w:t xml:space="preserve"> </w:t>
      </w:r>
      <w:r>
        <w:t>for</w:t>
      </w:r>
      <w:r w:rsidRPr="001D7FC0">
        <w:rPr>
          <w:lang w:val="ru-RU"/>
        </w:rPr>
        <w:t xml:space="preserve"> </w:t>
      </w:r>
      <w:r>
        <w:t>the</w:t>
      </w:r>
      <w:r w:rsidRPr="001D7FC0">
        <w:rPr>
          <w:lang w:val="ru-RU"/>
        </w:rPr>
        <w:t xml:space="preserve"> </w:t>
      </w:r>
      <w:r>
        <w:t>injustice</w:t>
      </w:r>
      <w:r w:rsidRPr="001D7FC0">
        <w:rPr>
          <w:lang w:val="ru-RU"/>
        </w:rPr>
        <w:t xml:space="preserve"> </w:t>
      </w:r>
      <w:r>
        <w:t>according</w:t>
      </w:r>
      <w:r w:rsidRPr="001D7FC0">
        <w:rPr>
          <w:lang w:val="ru-RU"/>
        </w:rPr>
        <w:t xml:space="preserve"> </w:t>
      </w:r>
      <w:r>
        <w:t>to</w:t>
      </w:r>
      <w:r w:rsidRPr="001D7FC0">
        <w:rPr>
          <w:lang w:val="ru-RU"/>
        </w:rPr>
        <w:t xml:space="preserve"> </w:t>
      </w:r>
      <w:r>
        <w:t>the</w:t>
      </w:r>
      <w:r w:rsidRPr="001D7FC0">
        <w:rPr>
          <w:lang w:val="ru-RU"/>
        </w:rPr>
        <w:t xml:space="preserve"> </w:t>
      </w:r>
      <w:r>
        <w:t>appointed</w:t>
      </w:r>
      <w:r w:rsidRPr="001D7FC0">
        <w:rPr>
          <w:lang w:val="ru-RU"/>
        </w:rPr>
        <w:t xml:space="preserve"> </w:t>
      </w:r>
      <w:r>
        <w:t>time</w:t>
      </w:r>
      <w:r w:rsidRPr="001D7FC0">
        <w:rPr>
          <w:lang w:val="ru-RU"/>
        </w:rPr>
        <w:t>» (</w:t>
      </w:r>
      <w:r w:rsidR="006E582A" w:rsidRPr="001D7FC0">
        <w:rPr>
          <w:lang w:val="ru-RU"/>
        </w:rPr>
        <w:t xml:space="preserve"> </w:t>
      </w:r>
      <w:r w:rsidR="006E582A">
        <w:t>B</w:t>
      </w:r>
      <w:r w:rsidR="00EA0990">
        <w:rPr>
          <w:lang w:val="ru-RU"/>
        </w:rPr>
        <w:t>.</w:t>
      </w:r>
      <w:r w:rsidR="006E582A" w:rsidRPr="001D7FC0">
        <w:rPr>
          <w:lang w:val="ru-RU"/>
        </w:rPr>
        <w:t xml:space="preserve"> </w:t>
      </w:r>
      <w:r w:rsidR="006E582A">
        <w:t>Russe</w:t>
      </w:r>
      <w:r w:rsidR="00EE3477">
        <w:t>l</w:t>
      </w:r>
      <w:r w:rsidR="006E582A">
        <w:t>l</w:t>
      </w:r>
      <w:r w:rsidR="006E582A" w:rsidRPr="001D7FC0">
        <w:rPr>
          <w:lang w:val="ru-RU"/>
        </w:rPr>
        <w:t xml:space="preserve">. </w:t>
      </w:r>
      <w:r w:rsidR="006E582A">
        <w:t xml:space="preserve">A history of Western philosophy. Simon &amp; Schuster, 1945, </w:t>
      </w:r>
      <w:hyperlink r:id="rId8" w:anchor="v=snippet&amp;q=Anaximander&amp;f=false" w:history="1">
        <w:r w:rsidR="00EE3477" w:rsidRPr="00EE3477">
          <w:rPr>
            <w:rStyle w:val="Hyperlink"/>
          </w:rPr>
          <w:t>p. 113</w:t>
        </w:r>
      </w:hyperlink>
      <w:r w:rsidR="001D7FC0">
        <w:rPr>
          <w:lang w:val="ru-RU"/>
        </w:rPr>
        <w:t>)</w:t>
      </w:r>
      <w:r w:rsidR="00EE3477">
        <w:t>.</w:t>
      </w:r>
      <w:bookmarkEnd w:id="5"/>
    </w:p>
    <w:p w:rsidR="000C064E" w:rsidRPr="000C064E" w:rsidRDefault="000C064E" w:rsidP="00E413F1">
      <w:pPr>
        <w:pStyle w:val="ListParagraph"/>
        <w:numPr>
          <w:ilvl w:val="0"/>
          <w:numId w:val="1"/>
        </w:numPr>
        <w:rPr>
          <w:lang w:val="ru-RU"/>
        </w:rPr>
      </w:pPr>
      <w:bookmarkStart w:id="6" w:name="_Ref360746608"/>
      <w:r>
        <w:rPr>
          <w:lang w:val="ru-RU"/>
        </w:rPr>
        <w:t>Согласно Олимпиодору, Анаксимен утвреждал, что «воздух близок к бестелесному» (С.Н.Трубецкой, с.155)</w:t>
      </w:r>
      <w:bookmarkEnd w:id="6"/>
    </w:p>
    <w:p w:rsidR="0068257A" w:rsidRPr="0068257A" w:rsidRDefault="0068257A" w:rsidP="00E413F1">
      <w:pPr>
        <w:pStyle w:val="ListParagraph"/>
        <w:numPr>
          <w:ilvl w:val="0"/>
          <w:numId w:val="1"/>
        </w:numPr>
        <w:rPr>
          <w:lang w:val="ru-RU"/>
        </w:rPr>
      </w:pPr>
      <w:bookmarkStart w:id="7" w:name="_Ref360568504"/>
      <w:r>
        <w:rPr>
          <w:lang w:val="ru-RU"/>
        </w:rPr>
        <w:t>С. Н. Трубецкой пишет о «роковом дуализме материального и божественного» (С. Н. Трубецкой, с. 147). Этот роковой дуализм стоит на пути целостного восприятия мира и порождает многочисленные экзистенциальные проблемы современного человека. Хот</w:t>
      </w:r>
      <w:r w:rsidR="00420B4D">
        <w:rPr>
          <w:lang w:val="ru-RU"/>
        </w:rPr>
        <w:t>я христианство</w:t>
      </w:r>
      <w:r w:rsidR="00343404">
        <w:rPr>
          <w:lang w:val="ru-RU"/>
        </w:rPr>
        <w:t>,</w:t>
      </w:r>
      <w:r w:rsidR="00420B4D">
        <w:rPr>
          <w:lang w:val="ru-RU"/>
        </w:rPr>
        <w:t xml:space="preserve"> казалось бы, ни к чему более не стремится, чем к соединению  духа и материи, мы продолжаем </w:t>
      </w:r>
      <w:r w:rsidR="00E364A2">
        <w:rPr>
          <w:lang w:val="ru-RU"/>
        </w:rPr>
        <w:t xml:space="preserve">мучить и себя и окружающий мир, </w:t>
      </w:r>
      <w:r w:rsidR="00145175">
        <w:rPr>
          <w:lang w:val="ru-RU"/>
        </w:rPr>
        <w:t xml:space="preserve">силясь </w:t>
      </w:r>
      <w:r w:rsidR="00420B4D">
        <w:rPr>
          <w:lang w:val="ru-RU"/>
        </w:rPr>
        <w:t>раз</w:t>
      </w:r>
      <w:r w:rsidR="00E364A2">
        <w:rPr>
          <w:lang w:val="ru-RU"/>
        </w:rPr>
        <w:t>о</w:t>
      </w:r>
      <w:r w:rsidR="00420B4D">
        <w:rPr>
          <w:lang w:val="ru-RU"/>
        </w:rPr>
        <w:t>рвать единую ткань нашего существования на духовную и материальную половины.</w:t>
      </w:r>
      <w:bookmarkEnd w:id="7"/>
    </w:p>
    <w:p w:rsidR="00A6284F" w:rsidRDefault="00A6284F" w:rsidP="00E413F1">
      <w:pPr>
        <w:pStyle w:val="ListParagraph"/>
        <w:numPr>
          <w:ilvl w:val="0"/>
          <w:numId w:val="1"/>
        </w:numPr>
        <w:rPr>
          <w:lang w:val="ru-RU"/>
        </w:rPr>
      </w:pPr>
      <w:bookmarkStart w:id="8" w:name="_Ref360564399"/>
      <w:r>
        <w:rPr>
          <w:lang w:val="ru-RU"/>
        </w:rPr>
        <w:t>В первоначальных религиозныхе верованиях духи и демоны – это существа нашего мира, отличающиеся от людей и животных иным, более «тонким» типом материальности.</w:t>
      </w:r>
      <w:r w:rsidR="00C74858">
        <w:rPr>
          <w:lang w:val="ru-RU"/>
        </w:rPr>
        <w:t xml:space="preserve"> Боги часто обитали на горах, а  души покойных – в пещерах и подземельях. Греческое слово «парадейсос» (рай) первоначально обозначало заповедный царский парк. Само словосочетание «мир иной» появилось только в 1 в н.э. См. М.Н.Соловьев. Принцип Рая. М., «Прогресс-Традиция», 2011,  гл.1 «Рай земной и небесный», с. 23-30.</w:t>
      </w:r>
      <w:bookmarkEnd w:id="8"/>
    </w:p>
    <w:p w:rsidR="000A297E" w:rsidRPr="00A6284F" w:rsidRDefault="000A297E" w:rsidP="00E413F1">
      <w:pPr>
        <w:pStyle w:val="ListParagraph"/>
        <w:numPr>
          <w:ilvl w:val="0"/>
          <w:numId w:val="1"/>
        </w:numPr>
        <w:rPr>
          <w:lang w:val="ru-RU"/>
        </w:rPr>
      </w:pPr>
      <w:bookmarkStart w:id="9" w:name="_Ref360684646"/>
      <w:r>
        <w:rPr>
          <w:lang w:val="ru-RU"/>
        </w:rPr>
        <w:t>Первоначальная стихия мыслилась как существующая вечно. В этом состоит общая черта учений милетской школы с материализмом, который также не признает «генезиса», т.е. творения из ничего. Это понятие о вечности и неуничтожимости материи как «материала» мироздания позволило Анаксимандру сформулировать принцип похожий на современный закон сохранения вещества.</w:t>
      </w:r>
      <w:bookmarkEnd w:id="9"/>
    </w:p>
    <w:p w:rsidR="000605AD" w:rsidRDefault="000605AD" w:rsidP="0083249E">
      <w:pPr>
        <w:rPr>
          <w:lang w:val="ru-RU"/>
        </w:rPr>
      </w:pPr>
    </w:p>
    <w:p w:rsidR="000605AD" w:rsidRDefault="000605AD" w:rsidP="0083249E">
      <w:pPr>
        <w:rPr>
          <w:lang w:val="ru-RU"/>
        </w:rPr>
      </w:pPr>
      <w:r>
        <w:rPr>
          <w:lang w:val="ru-RU"/>
        </w:rPr>
        <w:t>ДОПОЛНИТЕЛЬНОЕ  ЧТЕНИЕ</w:t>
      </w:r>
    </w:p>
    <w:p w:rsidR="00C94AF6" w:rsidRPr="000605AD" w:rsidRDefault="00131F43" w:rsidP="00C94AF6">
      <w:pPr>
        <w:rPr>
          <w:lang w:val="ru-RU"/>
        </w:rPr>
      </w:pPr>
      <w:hyperlink r:id="rId9" w:history="1">
        <w:r w:rsidR="00C94AF6" w:rsidRPr="00E364A2">
          <w:rPr>
            <w:rStyle w:val="Hyperlink"/>
            <w:lang w:val="ru-RU"/>
          </w:rPr>
          <w:t>Фрагменты ранних греческих философов</w:t>
        </w:r>
        <w:r w:rsidR="00E364A2" w:rsidRPr="00E364A2">
          <w:rPr>
            <w:rStyle w:val="Hyperlink"/>
            <w:lang w:val="ru-RU"/>
          </w:rPr>
          <w:t>. А</w:t>
        </w:r>
        <w:r w:rsidR="00C94AF6" w:rsidRPr="00E364A2">
          <w:rPr>
            <w:rStyle w:val="Hyperlink"/>
            <w:lang w:val="ru-RU"/>
          </w:rPr>
          <w:t>.В. Лебедев. М., 1989</w:t>
        </w:r>
      </w:hyperlink>
      <w:r w:rsidR="00C94AF6" w:rsidRPr="00C94AF6">
        <w:rPr>
          <w:lang w:val="ru-RU"/>
        </w:rPr>
        <w:t>.</w:t>
      </w:r>
    </w:p>
    <w:sectPr w:rsidR="00C94AF6" w:rsidRPr="000605AD" w:rsidSect="006F1A2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241" w:rsidRDefault="00A31241" w:rsidP="009431E1">
      <w:pPr>
        <w:spacing w:after="0" w:line="240" w:lineRule="auto"/>
      </w:pPr>
      <w:r>
        <w:separator/>
      </w:r>
    </w:p>
  </w:endnote>
  <w:endnote w:type="continuationSeparator" w:id="1">
    <w:p w:rsidR="00A31241" w:rsidRDefault="00A31241" w:rsidP="0094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241" w:rsidRDefault="00A31241" w:rsidP="009431E1">
      <w:pPr>
        <w:spacing w:after="0" w:line="240" w:lineRule="auto"/>
      </w:pPr>
      <w:r>
        <w:separator/>
      </w:r>
    </w:p>
  </w:footnote>
  <w:footnote w:type="continuationSeparator" w:id="1">
    <w:p w:rsidR="00A31241" w:rsidRDefault="00A31241" w:rsidP="0094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340532"/>
      <w:docPartObj>
        <w:docPartGallery w:val="Page Numbers (Top of Page)"/>
        <w:docPartUnique/>
      </w:docPartObj>
    </w:sdtPr>
    <w:sdtContent>
      <w:p w:rsidR="00FB3A81" w:rsidRDefault="00131F43">
        <w:pPr>
          <w:pStyle w:val="Header"/>
          <w:jc w:val="right"/>
        </w:pPr>
        <w:fldSimple w:instr=" PAGE   \* MERGEFORMAT ">
          <w:r w:rsidR="005D687E">
            <w:rPr>
              <w:noProof/>
            </w:rPr>
            <w:t>5</w:t>
          </w:r>
        </w:fldSimple>
      </w:p>
    </w:sdtContent>
  </w:sdt>
  <w:p w:rsidR="00FB3A81" w:rsidRDefault="00FB3A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940"/>
    <w:multiLevelType w:val="hybridMultilevel"/>
    <w:tmpl w:val="53F6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1E1"/>
    <w:rsid w:val="0000105D"/>
    <w:rsid w:val="00004C70"/>
    <w:rsid w:val="00021FBC"/>
    <w:rsid w:val="000605AD"/>
    <w:rsid w:val="0007341A"/>
    <w:rsid w:val="00095E4D"/>
    <w:rsid w:val="000A297E"/>
    <w:rsid w:val="000A47E4"/>
    <w:rsid w:val="000B4B15"/>
    <w:rsid w:val="000C064E"/>
    <w:rsid w:val="000E72E9"/>
    <w:rsid w:val="00114CA1"/>
    <w:rsid w:val="00115BAB"/>
    <w:rsid w:val="001225BC"/>
    <w:rsid w:val="00127D59"/>
    <w:rsid w:val="00131F43"/>
    <w:rsid w:val="00145175"/>
    <w:rsid w:val="001A13E4"/>
    <w:rsid w:val="001D7FC0"/>
    <w:rsid w:val="001F0063"/>
    <w:rsid w:val="00204ED7"/>
    <w:rsid w:val="002240AD"/>
    <w:rsid w:val="00257B46"/>
    <w:rsid w:val="002615AB"/>
    <w:rsid w:val="00263744"/>
    <w:rsid w:val="00271268"/>
    <w:rsid w:val="00274830"/>
    <w:rsid w:val="002A04EA"/>
    <w:rsid w:val="002B25DE"/>
    <w:rsid w:val="002C57C7"/>
    <w:rsid w:val="002D25C0"/>
    <w:rsid w:val="002D4323"/>
    <w:rsid w:val="002E1295"/>
    <w:rsid w:val="002E6D8E"/>
    <w:rsid w:val="002F5476"/>
    <w:rsid w:val="002F7248"/>
    <w:rsid w:val="00343404"/>
    <w:rsid w:val="00385589"/>
    <w:rsid w:val="00393DC9"/>
    <w:rsid w:val="00395AE7"/>
    <w:rsid w:val="0039711D"/>
    <w:rsid w:val="003A490D"/>
    <w:rsid w:val="003D6E60"/>
    <w:rsid w:val="00420B4D"/>
    <w:rsid w:val="00425774"/>
    <w:rsid w:val="00426DA1"/>
    <w:rsid w:val="0049416D"/>
    <w:rsid w:val="004C5E06"/>
    <w:rsid w:val="004D1691"/>
    <w:rsid w:val="004D1902"/>
    <w:rsid w:val="005532A5"/>
    <w:rsid w:val="0058635E"/>
    <w:rsid w:val="005D687E"/>
    <w:rsid w:val="00600ADB"/>
    <w:rsid w:val="00600CF4"/>
    <w:rsid w:val="00636372"/>
    <w:rsid w:val="0068257A"/>
    <w:rsid w:val="00684E1E"/>
    <w:rsid w:val="00694434"/>
    <w:rsid w:val="00696AF5"/>
    <w:rsid w:val="006E0CB7"/>
    <w:rsid w:val="006E5472"/>
    <w:rsid w:val="006E5784"/>
    <w:rsid w:val="006E582A"/>
    <w:rsid w:val="006F1A2C"/>
    <w:rsid w:val="007231A4"/>
    <w:rsid w:val="00732E74"/>
    <w:rsid w:val="007713E3"/>
    <w:rsid w:val="00780A6A"/>
    <w:rsid w:val="007B6D09"/>
    <w:rsid w:val="007E2FFC"/>
    <w:rsid w:val="00810D40"/>
    <w:rsid w:val="008157C7"/>
    <w:rsid w:val="00822F7A"/>
    <w:rsid w:val="0083249E"/>
    <w:rsid w:val="00850545"/>
    <w:rsid w:val="00865CB7"/>
    <w:rsid w:val="0087496D"/>
    <w:rsid w:val="00874B43"/>
    <w:rsid w:val="008D7E86"/>
    <w:rsid w:val="008E3A72"/>
    <w:rsid w:val="0090024F"/>
    <w:rsid w:val="009431E1"/>
    <w:rsid w:val="00985671"/>
    <w:rsid w:val="009D4514"/>
    <w:rsid w:val="009D6586"/>
    <w:rsid w:val="009E4DD0"/>
    <w:rsid w:val="00A31241"/>
    <w:rsid w:val="00A6284F"/>
    <w:rsid w:val="00A95FF7"/>
    <w:rsid w:val="00AA56CD"/>
    <w:rsid w:val="00AB1701"/>
    <w:rsid w:val="00AD1008"/>
    <w:rsid w:val="00AF10EB"/>
    <w:rsid w:val="00B56C3C"/>
    <w:rsid w:val="00BA45ED"/>
    <w:rsid w:val="00BE09D1"/>
    <w:rsid w:val="00C2436A"/>
    <w:rsid w:val="00C30861"/>
    <w:rsid w:val="00C3633B"/>
    <w:rsid w:val="00C36EAF"/>
    <w:rsid w:val="00C40213"/>
    <w:rsid w:val="00C469F5"/>
    <w:rsid w:val="00C74858"/>
    <w:rsid w:val="00C778D5"/>
    <w:rsid w:val="00C90913"/>
    <w:rsid w:val="00C94AF6"/>
    <w:rsid w:val="00CC257B"/>
    <w:rsid w:val="00CC2649"/>
    <w:rsid w:val="00D12F55"/>
    <w:rsid w:val="00D35E3D"/>
    <w:rsid w:val="00D37E49"/>
    <w:rsid w:val="00D51FC3"/>
    <w:rsid w:val="00D952BC"/>
    <w:rsid w:val="00D9579F"/>
    <w:rsid w:val="00DB771F"/>
    <w:rsid w:val="00DE2F04"/>
    <w:rsid w:val="00E21ABD"/>
    <w:rsid w:val="00E364A2"/>
    <w:rsid w:val="00E413F1"/>
    <w:rsid w:val="00E41ACD"/>
    <w:rsid w:val="00E46B44"/>
    <w:rsid w:val="00E479AE"/>
    <w:rsid w:val="00E566E5"/>
    <w:rsid w:val="00E65E64"/>
    <w:rsid w:val="00E66EB2"/>
    <w:rsid w:val="00E744C9"/>
    <w:rsid w:val="00E949AF"/>
    <w:rsid w:val="00E95FC8"/>
    <w:rsid w:val="00EA0990"/>
    <w:rsid w:val="00EA3A04"/>
    <w:rsid w:val="00EA500E"/>
    <w:rsid w:val="00EB727B"/>
    <w:rsid w:val="00EE3477"/>
    <w:rsid w:val="00EE4F11"/>
    <w:rsid w:val="00F055BA"/>
    <w:rsid w:val="00F05EA0"/>
    <w:rsid w:val="00F41EFC"/>
    <w:rsid w:val="00F74BCA"/>
    <w:rsid w:val="00F85FB9"/>
    <w:rsid w:val="00FA7CC5"/>
    <w:rsid w:val="00FB3A81"/>
    <w:rsid w:val="00FB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1"/>
  </w:style>
  <w:style w:type="paragraph" w:styleId="Footer">
    <w:name w:val="footer"/>
    <w:basedOn w:val="Normal"/>
    <w:link w:val="FooterChar"/>
    <w:uiPriority w:val="99"/>
    <w:semiHidden/>
    <w:unhideWhenUsed/>
    <w:rsid w:val="0094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1E1"/>
  </w:style>
  <w:style w:type="character" w:styleId="Hyperlink">
    <w:name w:val="Hyperlink"/>
    <w:basedOn w:val="DefaultParagraphFont"/>
    <w:uiPriority w:val="99"/>
    <w:unhideWhenUsed/>
    <w:rsid w:val="00C94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.uk/books?id=iQZ6Xk9VdtAC&amp;printsec=frontcov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u.ru/classics/plato/vorsokratik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EA0C-C21E-41EA-A723-1013510A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6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ASRock</Company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 S.</cp:lastModifiedBy>
  <cp:revision>22</cp:revision>
  <dcterms:created xsi:type="dcterms:W3CDTF">2012-10-09T05:34:00Z</dcterms:created>
  <dcterms:modified xsi:type="dcterms:W3CDTF">2013-07-13T07:34:00Z</dcterms:modified>
</cp:coreProperties>
</file>